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A524" w14:textId="4EC52BE4" w:rsidR="44C3430E" w:rsidRDefault="44C3430E">
      <w:r>
        <w:rPr>
          <w:noProof/>
        </w:rPr>
        <w:drawing>
          <wp:inline distT="0" distB="0" distL="0" distR="0" wp14:anchorId="1CF80B4D" wp14:editId="12079C0E">
            <wp:extent cx="6666666" cy="1904762"/>
            <wp:effectExtent l="0" t="0" r="0" b="0"/>
            <wp:docPr id="41088052" name="Picture 41088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66666" cy="1904762"/>
                    </a:xfrm>
                    <a:prstGeom prst="rect">
                      <a:avLst/>
                    </a:prstGeom>
                  </pic:spPr>
                </pic:pic>
              </a:graphicData>
            </a:graphic>
          </wp:inline>
        </w:drawing>
      </w:r>
    </w:p>
    <w:sdt>
      <w:sdtPr>
        <w:rPr>
          <w:rFonts w:asciiTheme="minorHAnsi" w:eastAsiaTheme="minorEastAsia" w:hAnsiTheme="minorHAnsi" w:cstheme="minorBidi"/>
          <w:color w:val="auto"/>
          <w:sz w:val="22"/>
          <w:szCs w:val="22"/>
        </w:rPr>
        <w:id w:val="1692329458"/>
        <w:docPartObj>
          <w:docPartGallery w:val="Table of Contents"/>
          <w:docPartUnique/>
        </w:docPartObj>
      </w:sdtPr>
      <w:sdtEndPr>
        <w:rPr>
          <w:b/>
          <w:bCs/>
          <w:noProof/>
        </w:rPr>
      </w:sdtEndPr>
      <w:sdtContent>
        <w:p w14:paraId="2FE08C93" w14:textId="7B8EDADD" w:rsidR="00E0525B" w:rsidRDefault="00E0525B">
          <w:pPr>
            <w:pStyle w:val="TOCHeading"/>
          </w:pPr>
          <w:r>
            <w:t>Contents</w:t>
          </w:r>
        </w:p>
        <w:p w14:paraId="520CB979" w14:textId="04CD66F7" w:rsidR="00B77969" w:rsidRDefault="00E0525B">
          <w:pPr>
            <w:pStyle w:val="TOC1"/>
            <w:tabs>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6210830" w:history="1">
            <w:r w:rsidR="00B77969" w:rsidRPr="00F46100">
              <w:rPr>
                <w:rStyle w:val="Hyperlink"/>
                <w:noProof/>
              </w:rPr>
              <w:t>What is a Fellow in Palliative Care Nursing (FPCN®)</w:t>
            </w:r>
            <w:r w:rsidR="00B77969">
              <w:rPr>
                <w:noProof/>
                <w:webHidden/>
              </w:rPr>
              <w:tab/>
            </w:r>
            <w:r w:rsidR="00B77969">
              <w:rPr>
                <w:noProof/>
                <w:webHidden/>
              </w:rPr>
              <w:fldChar w:fldCharType="begin"/>
            </w:r>
            <w:r w:rsidR="00B77969">
              <w:rPr>
                <w:noProof/>
                <w:webHidden/>
              </w:rPr>
              <w:instrText xml:space="preserve"> PAGEREF _Toc196210830 \h </w:instrText>
            </w:r>
            <w:r w:rsidR="00B77969">
              <w:rPr>
                <w:noProof/>
                <w:webHidden/>
              </w:rPr>
            </w:r>
            <w:r w:rsidR="00B77969">
              <w:rPr>
                <w:noProof/>
                <w:webHidden/>
              </w:rPr>
              <w:fldChar w:fldCharType="separate"/>
            </w:r>
            <w:r w:rsidR="00B77969">
              <w:rPr>
                <w:noProof/>
                <w:webHidden/>
              </w:rPr>
              <w:t>2</w:t>
            </w:r>
            <w:r w:rsidR="00B77969">
              <w:rPr>
                <w:noProof/>
                <w:webHidden/>
              </w:rPr>
              <w:fldChar w:fldCharType="end"/>
            </w:r>
          </w:hyperlink>
        </w:p>
        <w:p w14:paraId="4D3444E0" w14:textId="68C3971C" w:rsidR="00B77969" w:rsidRDefault="00B77969">
          <w:pPr>
            <w:pStyle w:val="TOC1"/>
            <w:tabs>
              <w:tab w:val="right" w:leader="dot" w:pos="10790"/>
            </w:tabs>
            <w:rPr>
              <w:rFonts w:eastAsiaTheme="minorEastAsia"/>
              <w:noProof/>
              <w:kern w:val="2"/>
              <w:sz w:val="24"/>
              <w:szCs w:val="24"/>
              <w14:ligatures w14:val="standardContextual"/>
            </w:rPr>
          </w:pPr>
          <w:hyperlink w:anchor="_Toc196210831" w:history="1">
            <w:r w:rsidRPr="00F46100">
              <w:rPr>
                <w:rStyle w:val="Hyperlink"/>
                <w:noProof/>
              </w:rPr>
              <w:t>Application Checklist</w:t>
            </w:r>
            <w:r>
              <w:rPr>
                <w:noProof/>
                <w:webHidden/>
              </w:rPr>
              <w:tab/>
            </w:r>
            <w:r>
              <w:rPr>
                <w:noProof/>
                <w:webHidden/>
              </w:rPr>
              <w:fldChar w:fldCharType="begin"/>
            </w:r>
            <w:r>
              <w:rPr>
                <w:noProof/>
                <w:webHidden/>
              </w:rPr>
              <w:instrText xml:space="preserve"> PAGEREF _Toc196210831 \h </w:instrText>
            </w:r>
            <w:r>
              <w:rPr>
                <w:noProof/>
                <w:webHidden/>
              </w:rPr>
            </w:r>
            <w:r>
              <w:rPr>
                <w:noProof/>
                <w:webHidden/>
              </w:rPr>
              <w:fldChar w:fldCharType="separate"/>
            </w:r>
            <w:r>
              <w:rPr>
                <w:noProof/>
                <w:webHidden/>
              </w:rPr>
              <w:t>2</w:t>
            </w:r>
            <w:r>
              <w:rPr>
                <w:noProof/>
                <w:webHidden/>
              </w:rPr>
              <w:fldChar w:fldCharType="end"/>
            </w:r>
          </w:hyperlink>
        </w:p>
        <w:p w14:paraId="6943311F" w14:textId="174C2D52" w:rsidR="00B77969" w:rsidRDefault="00B77969">
          <w:pPr>
            <w:pStyle w:val="TOC2"/>
            <w:tabs>
              <w:tab w:val="right" w:leader="dot" w:pos="10790"/>
            </w:tabs>
            <w:rPr>
              <w:rFonts w:cstheme="minorBidi"/>
              <w:noProof/>
              <w:kern w:val="2"/>
              <w:sz w:val="24"/>
              <w:szCs w:val="24"/>
              <w14:ligatures w14:val="standardContextual"/>
            </w:rPr>
          </w:pPr>
          <w:hyperlink w:anchor="_Toc196210832" w:history="1">
            <w:r w:rsidRPr="00F46100">
              <w:rPr>
                <w:rStyle w:val="Hyperlink"/>
                <w:noProof/>
              </w:rPr>
              <w:t>HPNA Membership Requirements</w:t>
            </w:r>
            <w:r>
              <w:rPr>
                <w:noProof/>
                <w:webHidden/>
              </w:rPr>
              <w:tab/>
            </w:r>
            <w:r>
              <w:rPr>
                <w:noProof/>
                <w:webHidden/>
              </w:rPr>
              <w:fldChar w:fldCharType="begin"/>
            </w:r>
            <w:r>
              <w:rPr>
                <w:noProof/>
                <w:webHidden/>
              </w:rPr>
              <w:instrText xml:space="preserve"> PAGEREF _Toc196210832 \h </w:instrText>
            </w:r>
            <w:r>
              <w:rPr>
                <w:noProof/>
                <w:webHidden/>
              </w:rPr>
            </w:r>
            <w:r>
              <w:rPr>
                <w:noProof/>
                <w:webHidden/>
              </w:rPr>
              <w:fldChar w:fldCharType="separate"/>
            </w:r>
            <w:r>
              <w:rPr>
                <w:noProof/>
                <w:webHidden/>
              </w:rPr>
              <w:t>2</w:t>
            </w:r>
            <w:r>
              <w:rPr>
                <w:noProof/>
                <w:webHidden/>
              </w:rPr>
              <w:fldChar w:fldCharType="end"/>
            </w:r>
          </w:hyperlink>
        </w:p>
        <w:p w14:paraId="51C053BE" w14:textId="7D75F79B" w:rsidR="00B77969" w:rsidRDefault="00B77969">
          <w:pPr>
            <w:pStyle w:val="TOC2"/>
            <w:tabs>
              <w:tab w:val="right" w:leader="dot" w:pos="10790"/>
            </w:tabs>
            <w:rPr>
              <w:rFonts w:cstheme="minorBidi"/>
              <w:noProof/>
              <w:kern w:val="2"/>
              <w:sz w:val="24"/>
              <w:szCs w:val="24"/>
              <w14:ligatures w14:val="standardContextual"/>
            </w:rPr>
          </w:pPr>
          <w:hyperlink w:anchor="_Toc196210833" w:history="1">
            <w:r w:rsidRPr="00F46100">
              <w:rPr>
                <w:rStyle w:val="Hyperlink"/>
                <w:noProof/>
              </w:rPr>
              <w:t>Letters of Support</w:t>
            </w:r>
            <w:r>
              <w:rPr>
                <w:noProof/>
                <w:webHidden/>
              </w:rPr>
              <w:tab/>
            </w:r>
            <w:r>
              <w:rPr>
                <w:noProof/>
                <w:webHidden/>
              </w:rPr>
              <w:fldChar w:fldCharType="begin"/>
            </w:r>
            <w:r>
              <w:rPr>
                <w:noProof/>
                <w:webHidden/>
              </w:rPr>
              <w:instrText xml:space="preserve"> PAGEREF _Toc196210833 \h </w:instrText>
            </w:r>
            <w:r>
              <w:rPr>
                <w:noProof/>
                <w:webHidden/>
              </w:rPr>
            </w:r>
            <w:r>
              <w:rPr>
                <w:noProof/>
                <w:webHidden/>
              </w:rPr>
              <w:fldChar w:fldCharType="separate"/>
            </w:r>
            <w:r>
              <w:rPr>
                <w:noProof/>
                <w:webHidden/>
              </w:rPr>
              <w:t>2</w:t>
            </w:r>
            <w:r>
              <w:rPr>
                <w:noProof/>
                <w:webHidden/>
              </w:rPr>
              <w:fldChar w:fldCharType="end"/>
            </w:r>
          </w:hyperlink>
        </w:p>
        <w:p w14:paraId="5A5985ED" w14:textId="74201323" w:rsidR="00B77969" w:rsidRDefault="00B77969">
          <w:pPr>
            <w:pStyle w:val="TOC2"/>
            <w:tabs>
              <w:tab w:val="right" w:leader="dot" w:pos="10790"/>
            </w:tabs>
            <w:rPr>
              <w:rFonts w:cstheme="minorBidi"/>
              <w:noProof/>
              <w:kern w:val="2"/>
              <w:sz w:val="24"/>
              <w:szCs w:val="24"/>
              <w14:ligatures w14:val="standardContextual"/>
            </w:rPr>
          </w:pPr>
          <w:hyperlink w:anchor="_Toc196210834" w:history="1">
            <w:r w:rsidRPr="00F46100">
              <w:rPr>
                <w:rStyle w:val="Hyperlink"/>
                <w:noProof/>
              </w:rPr>
              <w:t>Essays which include evidence of significant contributions</w:t>
            </w:r>
            <w:r>
              <w:rPr>
                <w:noProof/>
                <w:webHidden/>
              </w:rPr>
              <w:tab/>
            </w:r>
            <w:r>
              <w:rPr>
                <w:noProof/>
                <w:webHidden/>
              </w:rPr>
              <w:fldChar w:fldCharType="begin"/>
            </w:r>
            <w:r>
              <w:rPr>
                <w:noProof/>
                <w:webHidden/>
              </w:rPr>
              <w:instrText xml:space="preserve"> PAGEREF _Toc196210834 \h </w:instrText>
            </w:r>
            <w:r>
              <w:rPr>
                <w:noProof/>
                <w:webHidden/>
              </w:rPr>
            </w:r>
            <w:r>
              <w:rPr>
                <w:noProof/>
                <w:webHidden/>
              </w:rPr>
              <w:fldChar w:fldCharType="separate"/>
            </w:r>
            <w:r>
              <w:rPr>
                <w:noProof/>
                <w:webHidden/>
              </w:rPr>
              <w:t>2</w:t>
            </w:r>
            <w:r>
              <w:rPr>
                <w:noProof/>
                <w:webHidden/>
              </w:rPr>
              <w:fldChar w:fldCharType="end"/>
            </w:r>
          </w:hyperlink>
        </w:p>
        <w:p w14:paraId="3773B023" w14:textId="40735696" w:rsidR="00B77969" w:rsidRDefault="00B77969">
          <w:pPr>
            <w:pStyle w:val="TOC2"/>
            <w:tabs>
              <w:tab w:val="right" w:leader="dot" w:pos="10790"/>
            </w:tabs>
            <w:rPr>
              <w:rFonts w:cstheme="minorBidi"/>
              <w:noProof/>
              <w:kern w:val="2"/>
              <w:sz w:val="24"/>
              <w:szCs w:val="24"/>
              <w14:ligatures w14:val="standardContextual"/>
            </w:rPr>
          </w:pPr>
          <w:hyperlink w:anchor="_Toc196210835" w:history="1">
            <w:r w:rsidRPr="00F46100">
              <w:rPr>
                <w:rStyle w:val="Hyperlink"/>
                <w:noProof/>
              </w:rPr>
              <w:t>Templated Curriculum Vitae (CV)</w:t>
            </w:r>
            <w:r>
              <w:rPr>
                <w:noProof/>
                <w:webHidden/>
              </w:rPr>
              <w:tab/>
            </w:r>
            <w:r>
              <w:rPr>
                <w:noProof/>
                <w:webHidden/>
              </w:rPr>
              <w:fldChar w:fldCharType="begin"/>
            </w:r>
            <w:r>
              <w:rPr>
                <w:noProof/>
                <w:webHidden/>
              </w:rPr>
              <w:instrText xml:space="preserve"> PAGEREF _Toc196210835 \h </w:instrText>
            </w:r>
            <w:r>
              <w:rPr>
                <w:noProof/>
                <w:webHidden/>
              </w:rPr>
            </w:r>
            <w:r>
              <w:rPr>
                <w:noProof/>
                <w:webHidden/>
              </w:rPr>
              <w:fldChar w:fldCharType="separate"/>
            </w:r>
            <w:r>
              <w:rPr>
                <w:noProof/>
                <w:webHidden/>
              </w:rPr>
              <w:t>3</w:t>
            </w:r>
            <w:r>
              <w:rPr>
                <w:noProof/>
                <w:webHidden/>
              </w:rPr>
              <w:fldChar w:fldCharType="end"/>
            </w:r>
          </w:hyperlink>
        </w:p>
        <w:p w14:paraId="6C38FCCA" w14:textId="2762B04D" w:rsidR="00B77969" w:rsidRDefault="00B77969">
          <w:pPr>
            <w:pStyle w:val="TOC2"/>
            <w:tabs>
              <w:tab w:val="right" w:leader="dot" w:pos="10790"/>
            </w:tabs>
            <w:rPr>
              <w:rFonts w:cstheme="minorBidi"/>
              <w:noProof/>
              <w:kern w:val="2"/>
              <w:sz w:val="24"/>
              <w:szCs w:val="24"/>
              <w14:ligatures w14:val="standardContextual"/>
            </w:rPr>
          </w:pPr>
          <w:hyperlink w:anchor="_Toc196210836" w:history="1">
            <w:r w:rsidRPr="00F46100">
              <w:rPr>
                <w:rStyle w:val="Hyperlink"/>
                <w:noProof/>
              </w:rPr>
              <w:t>Applicant Bio</w:t>
            </w:r>
            <w:r>
              <w:rPr>
                <w:noProof/>
                <w:webHidden/>
              </w:rPr>
              <w:tab/>
            </w:r>
            <w:r>
              <w:rPr>
                <w:noProof/>
                <w:webHidden/>
              </w:rPr>
              <w:fldChar w:fldCharType="begin"/>
            </w:r>
            <w:r>
              <w:rPr>
                <w:noProof/>
                <w:webHidden/>
              </w:rPr>
              <w:instrText xml:space="preserve"> PAGEREF _Toc196210836 \h </w:instrText>
            </w:r>
            <w:r>
              <w:rPr>
                <w:noProof/>
                <w:webHidden/>
              </w:rPr>
            </w:r>
            <w:r>
              <w:rPr>
                <w:noProof/>
                <w:webHidden/>
              </w:rPr>
              <w:fldChar w:fldCharType="separate"/>
            </w:r>
            <w:r>
              <w:rPr>
                <w:noProof/>
                <w:webHidden/>
              </w:rPr>
              <w:t>3</w:t>
            </w:r>
            <w:r>
              <w:rPr>
                <w:noProof/>
                <w:webHidden/>
              </w:rPr>
              <w:fldChar w:fldCharType="end"/>
            </w:r>
          </w:hyperlink>
        </w:p>
        <w:p w14:paraId="6146B58F" w14:textId="5023428F" w:rsidR="00B77969" w:rsidRDefault="00B77969">
          <w:pPr>
            <w:pStyle w:val="TOC2"/>
            <w:tabs>
              <w:tab w:val="right" w:leader="dot" w:pos="10790"/>
            </w:tabs>
            <w:rPr>
              <w:rFonts w:cstheme="minorBidi"/>
              <w:noProof/>
              <w:kern w:val="2"/>
              <w:sz w:val="24"/>
              <w:szCs w:val="24"/>
              <w14:ligatures w14:val="standardContextual"/>
            </w:rPr>
          </w:pPr>
          <w:hyperlink w:anchor="_Toc196210837" w:history="1">
            <w:r w:rsidRPr="00F46100">
              <w:rPr>
                <w:rStyle w:val="Hyperlink"/>
                <w:noProof/>
              </w:rPr>
              <w:t>Applicant Headshot</w:t>
            </w:r>
            <w:r>
              <w:rPr>
                <w:noProof/>
                <w:webHidden/>
              </w:rPr>
              <w:tab/>
            </w:r>
            <w:r>
              <w:rPr>
                <w:noProof/>
                <w:webHidden/>
              </w:rPr>
              <w:fldChar w:fldCharType="begin"/>
            </w:r>
            <w:r>
              <w:rPr>
                <w:noProof/>
                <w:webHidden/>
              </w:rPr>
              <w:instrText xml:space="preserve"> PAGEREF _Toc196210837 \h </w:instrText>
            </w:r>
            <w:r>
              <w:rPr>
                <w:noProof/>
                <w:webHidden/>
              </w:rPr>
            </w:r>
            <w:r>
              <w:rPr>
                <w:noProof/>
                <w:webHidden/>
              </w:rPr>
              <w:fldChar w:fldCharType="separate"/>
            </w:r>
            <w:r>
              <w:rPr>
                <w:noProof/>
                <w:webHidden/>
              </w:rPr>
              <w:t>3</w:t>
            </w:r>
            <w:r>
              <w:rPr>
                <w:noProof/>
                <w:webHidden/>
              </w:rPr>
              <w:fldChar w:fldCharType="end"/>
            </w:r>
          </w:hyperlink>
        </w:p>
        <w:p w14:paraId="70B0299B" w14:textId="1D79D666" w:rsidR="00B77969" w:rsidRDefault="00B77969">
          <w:pPr>
            <w:pStyle w:val="TOC2"/>
            <w:tabs>
              <w:tab w:val="right" w:leader="dot" w:pos="10790"/>
            </w:tabs>
            <w:rPr>
              <w:rFonts w:cstheme="minorBidi"/>
              <w:noProof/>
              <w:kern w:val="2"/>
              <w:sz w:val="24"/>
              <w:szCs w:val="24"/>
              <w14:ligatures w14:val="standardContextual"/>
            </w:rPr>
          </w:pPr>
          <w:hyperlink w:anchor="_Toc196210838" w:history="1">
            <w:r w:rsidRPr="00F46100">
              <w:rPr>
                <w:rStyle w:val="Hyperlink"/>
                <w:noProof/>
              </w:rPr>
              <w:t>Application Fee</w:t>
            </w:r>
            <w:r>
              <w:rPr>
                <w:noProof/>
                <w:webHidden/>
              </w:rPr>
              <w:tab/>
            </w:r>
            <w:r>
              <w:rPr>
                <w:noProof/>
                <w:webHidden/>
              </w:rPr>
              <w:fldChar w:fldCharType="begin"/>
            </w:r>
            <w:r>
              <w:rPr>
                <w:noProof/>
                <w:webHidden/>
              </w:rPr>
              <w:instrText xml:space="preserve"> PAGEREF _Toc196210838 \h </w:instrText>
            </w:r>
            <w:r>
              <w:rPr>
                <w:noProof/>
                <w:webHidden/>
              </w:rPr>
            </w:r>
            <w:r>
              <w:rPr>
                <w:noProof/>
                <w:webHidden/>
              </w:rPr>
              <w:fldChar w:fldCharType="separate"/>
            </w:r>
            <w:r>
              <w:rPr>
                <w:noProof/>
                <w:webHidden/>
              </w:rPr>
              <w:t>3</w:t>
            </w:r>
            <w:r>
              <w:rPr>
                <w:noProof/>
                <w:webHidden/>
              </w:rPr>
              <w:fldChar w:fldCharType="end"/>
            </w:r>
          </w:hyperlink>
        </w:p>
        <w:p w14:paraId="31390669" w14:textId="55007423" w:rsidR="00B77969" w:rsidRDefault="00B77969">
          <w:pPr>
            <w:pStyle w:val="TOC1"/>
            <w:tabs>
              <w:tab w:val="right" w:leader="dot" w:pos="10790"/>
            </w:tabs>
            <w:rPr>
              <w:rFonts w:eastAsiaTheme="minorEastAsia"/>
              <w:noProof/>
              <w:kern w:val="2"/>
              <w:sz w:val="24"/>
              <w:szCs w:val="24"/>
              <w14:ligatures w14:val="standardContextual"/>
            </w:rPr>
          </w:pPr>
          <w:hyperlink w:anchor="_Toc196210839" w:history="1">
            <w:r w:rsidRPr="00F46100">
              <w:rPr>
                <w:rStyle w:val="Hyperlink"/>
                <w:noProof/>
              </w:rPr>
              <w:t>Committee</w:t>
            </w:r>
            <w:r w:rsidRPr="00F46100">
              <w:rPr>
                <w:rStyle w:val="Hyperlink"/>
                <w:noProof/>
                <w:spacing w:val="-10"/>
              </w:rPr>
              <w:t xml:space="preserve">, </w:t>
            </w:r>
            <w:r w:rsidRPr="00F46100">
              <w:rPr>
                <w:rStyle w:val="Hyperlink"/>
                <w:noProof/>
              </w:rPr>
              <w:t>Task</w:t>
            </w:r>
            <w:r w:rsidRPr="00F46100">
              <w:rPr>
                <w:rStyle w:val="Hyperlink"/>
                <w:noProof/>
                <w:spacing w:val="-10"/>
              </w:rPr>
              <w:t xml:space="preserve"> </w:t>
            </w:r>
            <w:r w:rsidRPr="00F46100">
              <w:rPr>
                <w:rStyle w:val="Hyperlink"/>
                <w:noProof/>
              </w:rPr>
              <w:t>Force, and Volunteer Participation</w:t>
            </w:r>
            <w:r>
              <w:rPr>
                <w:noProof/>
                <w:webHidden/>
              </w:rPr>
              <w:tab/>
            </w:r>
            <w:r>
              <w:rPr>
                <w:noProof/>
                <w:webHidden/>
              </w:rPr>
              <w:fldChar w:fldCharType="begin"/>
            </w:r>
            <w:r>
              <w:rPr>
                <w:noProof/>
                <w:webHidden/>
              </w:rPr>
              <w:instrText xml:space="preserve"> PAGEREF _Toc196210839 \h </w:instrText>
            </w:r>
            <w:r>
              <w:rPr>
                <w:noProof/>
                <w:webHidden/>
              </w:rPr>
            </w:r>
            <w:r>
              <w:rPr>
                <w:noProof/>
                <w:webHidden/>
              </w:rPr>
              <w:fldChar w:fldCharType="separate"/>
            </w:r>
            <w:r>
              <w:rPr>
                <w:noProof/>
                <w:webHidden/>
              </w:rPr>
              <w:t>4</w:t>
            </w:r>
            <w:r>
              <w:rPr>
                <w:noProof/>
                <w:webHidden/>
              </w:rPr>
              <w:fldChar w:fldCharType="end"/>
            </w:r>
          </w:hyperlink>
        </w:p>
        <w:p w14:paraId="73B7C195" w14:textId="248DCDC0" w:rsidR="00B77969" w:rsidRDefault="00B77969">
          <w:pPr>
            <w:pStyle w:val="TOC2"/>
            <w:tabs>
              <w:tab w:val="right" w:leader="dot" w:pos="10790"/>
            </w:tabs>
            <w:rPr>
              <w:rFonts w:cstheme="minorBidi"/>
              <w:noProof/>
              <w:kern w:val="2"/>
              <w:sz w:val="24"/>
              <w:szCs w:val="24"/>
              <w14:ligatures w14:val="standardContextual"/>
            </w:rPr>
          </w:pPr>
          <w:hyperlink w:anchor="_Toc196210840" w:history="1">
            <w:r w:rsidRPr="00F46100">
              <w:rPr>
                <w:rStyle w:val="Hyperlink"/>
                <w:noProof/>
              </w:rPr>
              <w:t>HPNA</w:t>
            </w:r>
            <w:r>
              <w:rPr>
                <w:noProof/>
                <w:webHidden/>
              </w:rPr>
              <w:tab/>
            </w:r>
            <w:r>
              <w:rPr>
                <w:noProof/>
                <w:webHidden/>
              </w:rPr>
              <w:fldChar w:fldCharType="begin"/>
            </w:r>
            <w:r>
              <w:rPr>
                <w:noProof/>
                <w:webHidden/>
              </w:rPr>
              <w:instrText xml:space="preserve"> PAGEREF _Toc196210840 \h </w:instrText>
            </w:r>
            <w:r>
              <w:rPr>
                <w:noProof/>
                <w:webHidden/>
              </w:rPr>
            </w:r>
            <w:r>
              <w:rPr>
                <w:noProof/>
                <w:webHidden/>
              </w:rPr>
              <w:fldChar w:fldCharType="separate"/>
            </w:r>
            <w:r>
              <w:rPr>
                <w:noProof/>
                <w:webHidden/>
              </w:rPr>
              <w:t>4</w:t>
            </w:r>
            <w:r>
              <w:rPr>
                <w:noProof/>
                <w:webHidden/>
              </w:rPr>
              <w:fldChar w:fldCharType="end"/>
            </w:r>
          </w:hyperlink>
        </w:p>
        <w:p w14:paraId="6B8A705B" w14:textId="61AC0651" w:rsidR="00B77969" w:rsidRDefault="00B77969">
          <w:pPr>
            <w:pStyle w:val="TOC2"/>
            <w:tabs>
              <w:tab w:val="right" w:leader="dot" w:pos="10790"/>
            </w:tabs>
            <w:rPr>
              <w:rFonts w:cstheme="minorBidi"/>
              <w:noProof/>
              <w:kern w:val="2"/>
              <w:sz w:val="24"/>
              <w:szCs w:val="24"/>
              <w14:ligatures w14:val="standardContextual"/>
            </w:rPr>
          </w:pPr>
          <w:hyperlink w:anchor="_Toc196210841" w:history="1">
            <w:r w:rsidRPr="00F46100">
              <w:rPr>
                <w:rStyle w:val="Hyperlink"/>
                <w:noProof/>
              </w:rPr>
              <w:t>HPCC</w:t>
            </w:r>
            <w:r>
              <w:rPr>
                <w:noProof/>
                <w:webHidden/>
              </w:rPr>
              <w:tab/>
            </w:r>
            <w:r>
              <w:rPr>
                <w:noProof/>
                <w:webHidden/>
              </w:rPr>
              <w:fldChar w:fldCharType="begin"/>
            </w:r>
            <w:r>
              <w:rPr>
                <w:noProof/>
                <w:webHidden/>
              </w:rPr>
              <w:instrText xml:space="preserve"> PAGEREF _Toc196210841 \h </w:instrText>
            </w:r>
            <w:r>
              <w:rPr>
                <w:noProof/>
                <w:webHidden/>
              </w:rPr>
            </w:r>
            <w:r>
              <w:rPr>
                <w:noProof/>
                <w:webHidden/>
              </w:rPr>
              <w:fldChar w:fldCharType="separate"/>
            </w:r>
            <w:r>
              <w:rPr>
                <w:noProof/>
                <w:webHidden/>
              </w:rPr>
              <w:t>5</w:t>
            </w:r>
            <w:r>
              <w:rPr>
                <w:noProof/>
                <w:webHidden/>
              </w:rPr>
              <w:fldChar w:fldCharType="end"/>
            </w:r>
          </w:hyperlink>
        </w:p>
        <w:p w14:paraId="39053D62" w14:textId="1F55D518" w:rsidR="00B77969" w:rsidRDefault="00B77969">
          <w:pPr>
            <w:pStyle w:val="TOC2"/>
            <w:tabs>
              <w:tab w:val="right" w:leader="dot" w:pos="10790"/>
            </w:tabs>
            <w:rPr>
              <w:rFonts w:cstheme="minorBidi"/>
              <w:noProof/>
              <w:kern w:val="2"/>
              <w:sz w:val="24"/>
              <w:szCs w:val="24"/>
              <w14:ligatures w14:val="standardContextual"/>
            </w:rPr>
          </w:pPr>
          <w:hyperlink w:anchor="_Toc196210842" w:history="1">
            <w:r w:rsidRPr="00F46100">
              <w:rPr>
                <w:rStyle w:val="Hyperlink"/>
                <w:noProof/>
              </w:rPr>
              <w:t>HPNF</w:t>
            </w:r>
            <w:r>
              <w:rPr>
                <w:noProof/>
                <w:webHidden/>
              </w:rPr>
              <w:tab/>
            </w:r>
            <w:r>
              <w:rPr>
                <w:noProof/>
                <w:webHidden/>
              </w:rPr>
              <w:fldChar w:fldCharType="begin"/>
            </w:r>
            <w:r>
              <w:rPr>
                <w:noProof/>
                <w:webHidden/>
              </w:rPr>
              <w:instrText xml:space="preserve"> PAGEREF _Toc196210842 \h </w:instrText>
            </w:r>
            <w:r>
              <w:rPr>
                <w:noProof/>
                <w:webHidden/>
              </w:rPr>
            </w:r>
            <w:r>
              <w:rPr>
                <w:noProof/>
                <w:webHidden/>
              </w:rPr>
              <w:fldChar w:fldCharType="separate"/>
            </w:r>
            <w:r>
              <w:rPr>
                <w:noProof/>
                <w:webHidden/>
              </w:rPr>
              <w:t>5</w:t>
            </w:r>
            <w:r>
              <w:rPr>
                <w:noProof/>
                <w:webHidden/>
              </w:rPr>
              <w:fldChar w:fldCharType="end"/>
            </w:r>
          </w:hyperlink>
        </w:p>
        <w:p w14:paraId="1910A8DA" w14:textId="63C28928" w:rsidR="00B77969" w:rsidRDefault="00B77969">
          <w:pPr>
            <w:pStyle w:val="TOC1"/>
            <w:tabs>
              <w:tab w:val="right" w:leader="dot" w:pos="10790"/>
            </w:tabs>
            <w:rPr>
              <w:rFonts w:eastAsiaTheme="minorEastAsia"/>
              <w:noProof/>
              <w:kern w:val="2"/>
              <w:sz w:val="24"/>
              <w:szCs w:val="24"/>
              <w14:ligatures w14:val="standardContextual"/>
            </w:rPr>
          </w:pPr>
          <w:hyperlink w:anchor="_Toc196210843" w:history="1">
            <w:r w:rsidRPr="00F46100">
              <w:rPr>
                <w:rStyle w:val="Hyperlink"/>
                <w:noProof/>
              </w:rPr>
              <w:t>Online Application Tips</w:t>
            </w:r>
            <w:r>
              <w:rPr>
                <w:noProof/>
                <w:webHidden/>
              </w:rPr>
              <w:tab/>
            </w:r>
            <w:r>
              <w:rPr>
                <w:noProof/>
                <w:webHidden/>
              </w:rPr>
              <w:fldChar w:fldCharType="begin"/>
            </w:r>
            <w:r>
              <w:rPr>
                <w:noProof/>
                <w:webHidden/>
              </w:rPr>
              <w:instrText xml:space="preserve"> PAGEREF _Toc196210843 \h </w:instrText>
            </w:r>
            <w:r>
              <w:rPr>
                <w:noProof/>
                <w:webHidden/>
              </w:rPr>
            </w:r>
            <w:r>
              <w:rPr>
                <w:noProof/>
                <w:webHidden/>
              </w:rPr>
              <w:fldChar w:fldCharType="separate"/>
            </w:r>
            <w:r>
              <w:rPr>
                <w:noProof/>
                <w:webHidden/>
              </w:rPr>
              <w:t>6</w:t>
            </w:r>
            <w:r>
              <w:rPr>
                <w:noProof/>
                <w:webHidden/>
              </w:rPr>
              <w:fldChar w:fldCharType="end"/>
            </w:r>
          </w:hyperlink>
        </w:p>
        <w:p w14:paraId="2F2A7B47" w14:textId="60410083" w:rsidR="00B77969" w:rsidRDefault="00B77969">
          <w:pPr>
            <w:pStyle w:val="TOC2"/>
            <w:tabs>
              <w:tab w:val="right" w:leader="dot" w:pos="10790"/>
            </w:tabs>
            <w:rPr>
              <w:rFonts w:cstheme="minorBidi"/>
              <w:noProof/>
              <w:kern w:val="2"/>
              <w:sz w:val="24"/>
              <w:szCs w:val="24"/>
              <w14:ligatures w14:val="standardContextual"/>
            </w:rPr>
          </w:pPr>
          <w:hyperlink w:anchor="_Toc196210844" w:history="1">
            <w:r w:rsidRPr="00F46100">
              <w:rPr>
                <w:rStyle w:val="Hyperlink"/>
                <w:noProof/>
              </w:rPr>
              <w:t>Logging into Application Site</w:t>
            </w:r>
            <w:r>
              <w:rPr>
                <w:noProof/>
                <w:webHidden/>
              </w:rPr>
              <w:tab/>
            </w:r>
            <w:r>
              <w:rPr>
                <w:noProof/>
                <w:webHidden/>
              </w:rPr>
              <w:fldChar w:fldCharType="begin"/>
            </w:r>
            <w:r>
              <w:rPr>
                <w:noProof/>
                <w:webHidden/>
              </w:rPr>
              <w:instrText xml:space="preserve"> PAGEREF _Toc196210844 \h </w:instrText>
            </w:r>
            <w:r>
              <w:rPr>
                <w:noProof/>
                <w:webHidden/>
              </w:rPr>
            </w:r>
            <w:r>
              <w:rPr>
                <w:noProof/>
                <w:webHidden/>
              </w:rPr>
              <w:fldChar w:fldCharType="separate"/>
            </w:r>
            <w:r>
              <w:rPr>
                <w:noProof/>
                <w:webHidden/>
              </w:rPr>
              <w:t>6</w:t>
            </w:r>
            <w:r>
              <w:rPr>
                <w:noProof/>
                <w:webHidden/>
              </w:rPr>
              <w:fldChar w:fldCharType="end"/>
            </w:r>
          </w:hyperlink>
        </w:p>
        <w:p w14:paraId="0BC82298" w14:textId="27019E3F" w:rsidR="00B77969" w:rsidRDefault="00B77969">
          <w:pPr>
            <w:pStyle w:val="TOC2"/>
            <w:tabs>
              <w:tab w:val="right" w:leader="dot" w:pos="10790"/>
            </w:tabs>
            <w:rPr>
              <w:rFonts w:cstheme="minorBidi"/>
              <w:noProof/>
              <w:kern w:val="2"/>
              <w:sz w:val="24"/>
              <w:szCs w:val="24"/>
              <w14:ligatures w14:val="standardContextual"/>
            </w:rPr>
          </w:pPr>
          <w:hyperlink w:anchor="_Toc196210845" w:history="1">
            <w:r w:rsidRPr="00F46100">
              <w:rPr>
                <w:rStyle w:val="Hyperlink"/>
                <w:noProof/>
              </w:rPr>
              <w:t>Beginning the application</w:t>
            </w:r>
            <w:r>
              <w:rPr>
                <w:noProof/>
                <w:webHidden/>
              </w:rPr>
              <w:tab/>
            </w:r>
            <w:r>
              <w:rPr>
                <w:noProof/>
                <w:webHidden/>
              </w:rPr>
              <w:fldChar w:fldCharType="begin"/>
            </w:r>
            <w:r>
              <w:rPr>
                <w:noProof/>
                <w:webHidden/>
              </w:rPr>
              <w:instrText xml:space="preserve"> PAGEREF _Toc196210845 \h </w:instrText>
            </w:r>
            <w:r>
              <w:rPr>
                <w:noProof/>
                <w:webHidden/>
              </w:rPr>
            </w:r>
            <w:r>
              <w:rPr>
                <w:noProof/>
                <w:webHidden/>
              </w:rPr>
              <w:fldChar w:fldCharType="separate"/>
            </w:r>
            <w:r>
              <w:rPr>
                <w:noProof/>
                <w:webHidden/>
              </w:rPr>
              <w:t>6</w:t>
            </w:r>
            <w:r>
              <w:rPr>
                <w:noProof/>
                <w:webHidden/>
              </w:rPr>
              <w:fldChar w:fldCharType="end"/>
            </w:r>
          </w:hyperlink>
        </w:p>
        <w:p w14:paraId="17E3E5DB" w14:textId="115175DE" w:rsidR="00B77969" w:rsidRDefault="00B77969">
          <w:pPr>
            <w:pStyle w:val="TOC1"/>
            <w:tabs>
              <w:tab w:val="right" w:leader="dot" w:pos="10790"/>
            </w:tabs>
            <w:rPr>
              <w:rFonts w:eastAsiaTheme="minorEastAsia"/>
              <w:noProof/>
              <w:kern w:val="2"/>
              <w:sz w:val="24"/>
              <w:szCs w:val="24"/>
              <w14:ligatures w14:val="standardContextual"/>
            </w:rPr>
          </w:pPr>
          <w:hyperlink w:anchor="_Toc196210846" w:history="1">
            <w:r w:rsidRPr="00F46100">
              <w:rPr>
                <w:rStyle w:val="Hyperlink"/>
                <w:noProof/>
              </w:rPr>
              <w:t>CV Template</w:t>
            </w:r>
            <w:r>
              <w:rPr>
                <w:noProof/>
                <w:webHidden/>
              </w:rPr>
              <w:tab/>
            </w:r>
            <w:r>
              <w:rPr>
                <w:noProof/>
                <w:webHidden/>
              </w:rPr>
              <w:fldChar w:fldCharType="begin"/>
            </w:r>
            <w:r>
              <w:rPr>
                <w:noProof/>
                <w:webHidden/>
              </w:rPr>
              <w:instrText xml:space="preserve"> PAGEREF _Toc196210846 \h </w:instrText>
            </w:r>
            <w:r>
              <w:rPr>
                <w:noProof/>
                <w:webHidden/>
              </w:rPr>
            </w:r>
            <w:r>
              <w:rPr>
                <w:noProof/>
                <w:webHidden/>
              </w:rPr>
              <w:fldChar w:fldCharType="separate"/>
            </w:r>
            <w:r>
              <w:rPr>
                <w:noProof/>
                <w:webHidden/>
              </w:rPr>
              <w:t>7</w:t>
            </w:r>
            <w:r>
              <w:rPr>
                <w:noProof/>
                <w:webHidden/>
              </w:rPr>
              <w:fldChar w:fldCharType="end"/>
            </w:r>
          </w:hyperlink>
        </w:p>
        <w:p w14:paraId="1CF5C4B9" w14:textId="4397EEA8" w:rsidR="00B77969" w:rsidRDefault="00B77969">
          <w:pPr>
            <w:pStyle w:val="TOC1"/>
            <w:tabs>
              <w:tab w:val="right" w:leader="dot" w:pos="10790"/>
            </w:tabs>
            <w:rPr>
              <w:rFonts w:eastAsiaTheme="minorEastAsia"/>
              <w:noProof/>
              <w:kern w:val="2"/>
              <w:sz w:val="24"/>
              <w:szCs w:val="24"/>
              <w14:ligatures w14:val="standardContextual"/>
            </w:rPr>
          </w:pPr>
          <w:hyperlink w:anchor="_Toc196210847" w:history="1">
            <w:r w:rsidRPr="00F46100">
              <w:rPr>
                <w:rStyle w:val="Hyperlink"/>
                <w:noProof/>
              </w:rPr>
              <w:t>Letters of Support</w:t>
            </w:r>
            <w:r>
              <w:rPr>
                <w:noProof/>
                <w:webHidden/>
              </w:rPr>
              <w:tab/>
            </w:r>
            <w:r>
              <w:rPr>
                <w:noProof/>
                <w:webHidden/>
              </w:rPr>
              <w:fldChar w:fldCharType="begin"/>
            </w:r>
            <w:r>
              <w:rPr>
                <w:noProof/>
                <w:webHidden/>
              </w:rPr>
              <w:instrText xml:space="preserve"> PAGEREF _Toc196210847 \h </w:instrText>
            </w:r>
            <w:r>
              <w:rPr>
                <w:noProof/>
                <w:webHidden/>
              </w:rPr>
            </w:r>
            <w:r>
              <w:rPr>
                <w:noProof/>
                <w:webHidden/>
              </w:rPr>
              <w:fldChar w:fldCharType="separate"/>
            </w:r>
            <w:r>
              <w:rPr>
                <w:noProof/>
                <w:webHidden/>
              </w:rPr>
              <w:t>7</w:t>
            </w:r>
            <w:r>
              <w:rPr>
                <w:noProof/>
                <w:webHidden/>
              </w:rPr>
              <w:fldChar w:fldCharType="end"/>
            </w:r>
          </w:hyperlink>
        </w:p>
        <w:p w14:paraId="1B88AF99" w14:textId="17F9C315" w:rsidR="00B77969" w:rsidRDefault="00B77969">
          <w:pPr>
            <w:pStyle w:val="TOC1"/>
            <w:tabs>
              <w:tab w:val="right" w:leader="dot" w:pos="10790"/>
            </w:tabs>
            <w:rPr>
              <w:rFonts w:eastAsiaTheme="minorEastAsia"/>
              <w:noProof/>
              <w:kern w:val="2"/>
              <w:sz w:val="24"/>
              <w:szCs w:val="24"/>
              <w14:ligatures w14:val="standardContextual"/>
            </w:rPr>
          </w:pPr>
          <w:hyperlink w:anchor="_Toc196210848" w:history="1">
            <w:r w:rsidRPr="00F46100">
              <w:rPr>
                <w:rStyle w:val="Hyperlink"/>
                <w:noProof/>
              </w:rPr>
              <w:t>Scoring Rubric</w:t>
            </w:r>
            <w:r>
              <w:rPr>
                <w:noProof/>
                <w:webHidden/>
              </w:rPr>
              <w:tab/>
            </w:r>
            <w:r>
              <w:rPr>
                <w:noProof/>
                <w:webHidden/>
              </w:rPr>
              <w:fldChar w:fldCharType="begin"/>
            </w:r>
            <w:r>
              <w:rPr>
                <w:noProof/>
                <w:webHidden/>
              </w:rPr>
              <w:instrText xml:space="preserve"> PAGEREF _Toc196210848 \h </w:instrText>
            </w:r>
            <w:r>
              <w:rPr>
                <w:noProof/>
                <w:webHidden/>
              </w:rPr>
            </w:r>
            <w:r>
              <w:rPr>
                <w:noProof/>
                <w:webHidden/>
              </w:rPr>
              <w:fldChar w:fldCharType="separate"/>
            </w:r>
            <w:r>
              <w:rPr>
                <w:noProof/>
                <w:webHidden/>
              </w:rPr>
              <w:t>8</w:t>
            </w:r>
            <w:r>
              <w:rPr>
                <w:noProof/>
                <w:webHidden/>
              </w:rPr>
              <w:fldChar w:fldCharType="end"/>
            </w:r>
          </w:hyperlink>
        </w:p>
        <w:p w14:paraId="65C53182" w14:textId="531F8492" w:rsidR="00B77969" w:rsidRDefault="00B77969">
          <w:pPr>
            <w:pStyle w:val="TOC2"/>
            <w:tabs>
              <w:tab w:val="right" w:leader="dot" w:pos="10790"/>
            </w:tabs>
            <w:rPr>
              <w:rFonts w:cstheme="minorBidi"/>
              <w:noProof/>
              <w:kern w:val="2"/>
              <w:sz w:val="24"/>
              <w:szCs w:val="24"/>
              <w14:ligatures w14:val="standardContextual"/>
            </w:rPr>
          </w:pPr>
          <w:hyperlink w:anchor="_Toc196210849" w:history="1">
            <w:r w:rsidRPr="00F46100">
              <w:rPr>
                <w:rStyle w:val="Hyperlink"/>
                <w:noProof/>
              </w:rPr>
              <w:t>CV Rubric</w:t>
            </w:r>
            <w:r>
              <w:rPr>
                <w:noProof/>
                <w:webHidden/>
              </w:rPr>
              <w:tab/>
            </w:r>
            <w:r>
              <w:rPr>
                <w:noProof/>
                <w:webHidden/>
              </w:rPr>
              <w:fldChar w:fldCharType="begin"/>
            </w:r>
            <w:r>
              <w:rPr>
                <w:noProof/>
                <w:webHidden/>
              </w:rPr>
              <w:instrText xml:space="preserve"> PAGEREF _Toc196210849 \h </w:instrText>
            </w:r>
            <w:r>
              <w:rPr>
                <w:noProof/>
                <w:webHidden/>
              </w:rPr>
            </w:r>
            <w:r>
              <w:rPr>
                <w:noProof/>
                <w:webHidden/>
              </w:rPr>
              <w:fldChar w:fldCharType="separate"/>
            </w:r>
            <w:r>
              <w:rPr>
                <w:noProof/>
                <w:webHidden/>
              </w:rPr>
              <w:t>8</w:t>
            </w:r>
            <w:r>
              <w:rPr>
                <w:noProof/>
                <w:webHidden/>
              </w:rPr>
              <w:fldChar w:fldCharType="end"/>
            </w:r>
          </w:hyperlink>
        </w:p>
        <w:p w14:paraId="59093984" w14:textId="7023DEE2" w:rsidR="00B77969" w:rsidRDefault="00B77969">
          <w:pPr>
            <w:pStyle w:val="TOC2"/>
            <w:tabs>
              <w:tab w:val="right" w:leader="dot" w:pos="10790"/>
            </w:tabs>
            <w:rPr>
              <w:rFonts w:cstheme="minorBidi"/>
              <w:noProof/>
              <w:kern w:val="2"/>
              <w:sz w:val="24"/>
              <w:szCs w:val="24"/>
              <w14:ligatures w14:val="standardContextual"/>
            </w:rPr>
          </w:pPr>
          <w:hyperlink w:anchor="_Toc196210850" w:history="1">
            <w:r w:rsidRPr="00F46100">
              <w:rPr>
                <w:rStyle w:val="Hyperlink"/>
                <w:noProof/>
              </w:rPr>
              <w:t>Essay Response Rubric</w:t>
            </w:r>
            <w:r>
              <w:rPr>
                <w:noProof/>
                <w:webHidden/>
              </w:rPr>
              <w:tab/>
            </w:r>
            <w:r>
              <w:rPr>
                <w:noProof/>
                <w:webHidden/>
              </w:rPr>
              <w:fldChar w:fldCharType="begin"/>
            </w:r>
            <w:r>
              <w:rPr>
                <w:noProof/>
                <w:webHidden/>
              </w:rPr>
              <w:instrText xml:space="preserve"> PAGEREF _Toc196210850 \h </w:instrText>
            </w:r>
            <w:r>
              <w:rPr>
                <w:noProof/>
                <w:webHidden/>
              </w:rPr>
            </w:r>
            <w:r>
              <w:rPr>
                <w:noProof/>
                <w:webHidden/>
              </w:rPr>
              <w:fldChar w:fldCharType="separate"/>
            </w:r>
            <w:r>
              <w:rPr>
                <w:noProof/>
                <w:webHidden/>
              </w:rPr>
              <w:t>9</w:t>
            </w:r>
            <w:r>
              <w:rPr>
                <w:noProof/>
                <w:webHidden/>
              </w:rPr>
              <w:fldChar w:fldCharType="end"/>
            </w:r>
          </w:hyperlink>
        </w:p>
        <w:p w14:paraId="547DAA82" w14:textId="51F06F5E" w:rsidR="00E0525B" w:rsidRDefault="00E0525B">
          <w:r>
            <w:rPr>
              <w:b/>
              <w:bCs/>
              <w:noProof/>
            </w:rPr>
            <w:fldChar w:fldCharType="end"/>
          </w:r>
        </w:p>
      </w:sdtContent>
    </w:sdt>
    <w:p w14:paraId="2C88656F" w14:textId="434ED645" w:rsidR="008979FE" w:rsidRDefault="008979FE" w:rsidP="68D7956D">
      <w:pPr>
        <w:jc w:val="center"/>
      </w:pPr>
    </w:p>
    <w:p w14:paraId="3E26D0FD" w14:textId="06D6F77D" w:rsidR="008979FE" w:rsidRDefault="008979FE" w:rsidP="008979FE">
      <w:pPr>
        <w:pStyle w:val="Heading1"/>
      </w:pPr>
      <w:bookmarkStart w:id="0" w:name="_Toc196210830"/>
      <w:r>
        <w:t>What is a Fellow in Palliative Care Nursing (FPCN</w:t>
      </w:r>
      <w:r w:rsidR="00585C90">
        <w:t>®)</w:t>
      </w:r>
      <w:bookmarkEnd w:id="0"/>
    </w:p>
    <w:p w14:paraId="5AA8FD77" w14:textId="77777777" w:rsidR="00CA4CA1" w:rsidRDefault="00CA4CA1" w:rsidP="00CA4CA1">
      <w:r w:rsidRPr="00CA4CA1">
        <w:t xml:space="preserve">A Fellow in Palliative Care Nursing (FPCN) designation represents a prestigious recognition of exceptional expertise, leadership, and commitment to advancing the field of palliative and hospice nursing. It signifies a profound dedication to providing comfort, dignity, and holistic care for individuals and families facing serious illnesses while fostering </w:t>
      </w:r>
      <w:r w:rsidRPr="00CA4CA1">
        <w:lastRenderedPageBreak/>
        <w:t>mentorship, interdisciplinary collaboration, and professional growth. Recipients of this distinction stand out in their contributions, whether through clinical excellence, research, education, advocacy, or service to organizations such as HPNA, HPCC, or HPNF. This honor not only acknowledges their achievements but also carries an expectation of continued leadership, mentorship, and innovation to further enhance the field of palliative care nursing and ongoing commitment to the mission of HPNA, HPCC and HPNF.</w:t>
      </w:r>
    </w:p>
    <w:p w14:paraId="371422CF" w14:textId="77777777" w:rsidR="00CA4CA1" w:rsidRDefault="00CA4CA1" w:rsidP="00CA4CA1"/>
    <w:p w14:paraId="41577D8E" w14:textId="20109440" w:rsidR="007C1D0F" w:rsidRDefault="00184861" w:rsidP="00CA4CA1">
      <w:pPr>
        <w:pStyle w:val="Heading1"/>
      </w:pPr>
      <w:bookmarkStart w:id="1" w:name="_Toc196210831"/>
      <w:r>
        <w:t>Application Checklist</w:t>
      </w:r>
      <w:bookmarkEnd w:id="1"/>
    </w:p>
    <w:p w14:paraId="0F14C25F" w14:textId="1BEEEBF1" w:rsidR="007C1D0F" w:rsidRPr="005217E3" w:rsidRDefault="007C1D0F" w:rsidP="003D7046">
      <w:pPr>
        <w:pStyle w:val="Heading2"/>
        <w:rPr>
          <w:rFonts w:eastAsiaTheme="minorEastAsia"/>
        </w:rPr>
      </w:pPr>
      <w:bookmarkStart w:id="2" w:name="_Toc128128180"/>
      <w:bookmarkStart w:id="3" w:name="_Toc128128318"/>
      <w:bookmarkStart w:id="4" w:name="_Toc196210832"/>
      <w:r w:rsidRPr="005217E3">
        <w:rPr>
          <w:rFonts w:eastAsiaTheme="minorEastAsia"/>
        </w:rPr>
        <w:t xml:space="preserve">HPNA </w:t>
      </w:r>
      <w:bookmarkEnd w:id="2"/>
      <w:bookmarkEnd w:id="3"/>
      <w:r w:rsidR="00CE3226">
        <w:rPr>
          <w:rFonts w:eastAsiaTheme="minorEastAsia"/>
        </w:rPr>
        <w:t>Membership</w:t>
      </w:r>
      <w:r w:rsidR="0057735F">
        <w:rPr>
          <w:rFonts w:eastAsiaTheme="minorEastAsia"/>
        </w:rPr>
        <w:t xml:space="preserve"> </w:t>
      </w:r>
      <w:r w:rsidR="005D7DE0">
        <w:rPr>
          <w:rFonts w:eastAsiaTheme="minorEastAsia"/>
        </w:rPr>
        <w:t>Requirements</w:t>
      </w:r>
      <w:bookmarkEnd w:id="4"/>
    </w:p>
    <w:p w14:paraId="4B250D7E" w14:textId="70284A56" w:rsidR="007C1D0F" w:rsidRDefault="00000000" w:rsidP="006E7A38">
      <w:pPr>
        <w:pStyle w:val="Checkbox"/>
        <w:spacing w:after="0"/>
        <w:ind w:left="749" w:hanging="389"/>
        <w:rPr>
          <w:rFonts w:cstheme="minorBidi"/>
          <w:color w:val="auto"/>
        </w:rPr>
      </w:pPr>
      <w:sdt>
        <w:sdtPr>
          <w:rPr>
            <w:rFonts w:cstheme="minorBidi"/>
            <w:color w:val="auto"/>
          </w:rPr>
          <w:id w:val="496465948"/>
          <w:placeholder>
            <w:docPart w:val="DE253CBFB00244089ABB77583EDE5E72"/>
          </w:placeholder>
          <w14:checkbox>
            <w14:checked w14:val="0"/>
            <w14:checkedState w14:val="2612" w14:font="MS Gothic"/>
            <w14:uncheckedState w14:val="2610" w14:font="MS Gothic"/>
          </w14:checkbox>
        </w:sdtPr>
        <w:sdtContent>
          <w:r w:rsidR="007C1D0F" w:rsidRPr="005217E3">
            <w:rPr>
              <w:rFonts w:ascii="Segoe UI Symbol" w:eastAsia="MS Gothic" w:hAnsi="Segoe UI Symbol" w:cs="Segoe UI Symbol"/>
              <w:color w:val="auto"/>
            </w:rPr>
            <w:t>☐</w:t>
          </w:r>
        </w:sdtContent>
      </w:sdt>
      <w:r w:rsidR="007C1D0F" w:rsidRPr="726A3951">
        <w:rPr>
          <w:rFonts w:cstheme="minorBidi"/>
          <w:color w:val="auto"/>
        </w:rPr>
        <w:t xml:space="preserve"> </w:t>
      </w:r>
      <w:r w:rsidR="006E7A38">
        <w:rPr>
          <w:rFonts w:cstheme="minorBidi"/>
          <w:color w:val="auto"/>
        </w:rPr>
        <w:tab/>
      </w:r>
      <w:r w:rsidR="008A5967" w:rsidRPr="00A35FC7">
        <w:rPr>
          <w:rFonts w:cstheme="minorBidi"/>
          <w:color w:val="auto"/>
        </w:rPr>
        <w:t>Applicant</w:t>
      </w:r>
      <w:r w:rsidR="008A5967">
        <w:rPr>
          <w:rFonts w:cstheme="minorBidi"/>
          <w:color w:val="auto"/>
        </w:rPr>
        <w:t xml:space="preserve"> </w:t>
      </w:r>
      <w:r w:rsidR="00A35FC7" w:rsidRPr="00A35FC7">
        <w:rPr>
          <w:rFonts w:cstheme="minorBidi"/>
          <w:color w:val="auto"/>
        </w:rPr>
        <w:t xml:space="preserve">must be a current member of the Hospice and Palliative Nurses Association (HPNA) with </w:t>
      </w:r>
      <w:r w:rsidR="00A35FC7" w:rsidRPr="00A35FC7">
        <w:rPr>
          <w:rFonts w:cstheme="minorBidi"/>
          <w:b/>
          <w:bCs/>
          <w:color w:val="auto"/>
        </w:rPr>
        <w:t>evidence of continuous membership for at least five years</w:t>
      </w:r>
      <w:r w:rsidR="00A35FC7" w:rsidRPr="00A35FC7">
        <w:rPr>
          <w:rFonts w:cstheme="minorBidi"/>
          <w:color w:val="auto"/>
        </w:rPr>
        <w:t xml:space="preserve"> (no lapse exceeding 60 days and no more than 1 lapse in membership during this 5-year period, regardless of the length of the lapse) and </w:t>
      </w:r>
      <w:r w:rsidR="00A35FC7" w:rsidRPr="00A35FC7">
        <w:rPr>
          <w:rFonts w:cstheme="minorBidi"/>
          <w:b/>
          <w:bCs/>
          <w:color w:val="auto"/>
        </w:rPr>
        <w:t>active participation </w:t>
      </w:r>
      <w:r w:rsidR="00A35FC7" w:rsidRPr="00A35FC7">
        <w:rPr>
          <w:rFonts w:cstheme="minorBidi"/>
          <w:color w:val="auto"/>
        </w:rPr>
        <w:t>in the Association over the past five (5) years.</w:t>
      </w:r>
      <w:r w:rsidR="00A35FC7" w:rsidRPr="00A35FC7">
        <w:rPr>
          <w:rFonts w:cstheme="minorBidi"/>
          <w:b/>
          <w:bCs/>
          <w:color w:val="auto"/>
        </w:rPr>
        <w:t> </w:t>
      </w:r>
    </w:p>
    <w:p w14:paraId="77512078" w14:textId="779998DB" w:rsidR="00415A9E" w:rsidRDefault="00000000" w:rsidP="00415A9E">
      <w:pPr>
        <w:pStyle w:val="Checkbox"/>
        <w:spacing w:after="0"/>
        <w:ind w:left="749" w:hanging="389"/>
        <w:rPr>
          <w:rFonts w:cstheme="minorHAnsi"/>
          <w:color w:val="auto"/>
        </w:rPr>
      </w:pPr>
      <w:sdt>
        <w:sdtPr>
          <w:rPr>
            <w:rFonts w:cstheme="minorHAnsi"/>
            <w:color w:val="auto"/>
          </w:rPr>
          <w:id w:val="838425848"/>
          <w:placeholder>
            <w:docPart w:val="034893DDDAC8C64890BA9B9A79CE1E98"/>
          </w:placeholder>
          <w14:checkbox>
            <w14:checked w14:val="0"/>
            <w14:checkedState w14:val="2612" w14:font="MS Gothic"/>
            <w14:uncheckedState w14:val="2610" w14:font="MS Gothic"/>
          </w14:checkbox>
        </w:sdtPr>
        <w:sdtContent>
          <w:r w:rsidR="00734D92">
            <w:rPr>
              <w:rFonts w:ascii="MS Gothic" w:eastAsia="MS Gothic" w:hAnsi="MS Gothic" w:cstheme="minorHAnsi" w:hint="eastAsia"/>
              <w:color w:val="auto"/>
            </w:rPr>
            <w:t>☐</w:t>
          </w:r>
        </w:sdtContent>
      </w:sdt>
      <w:r w:rsidR="00415A9E" w:rsidRPr="005217E3">
        <w:rPr>
          <w:rFonts w:cstheme="minorHAnsi"/>
          <w:color w:val="auto"/>
        </w:rPr>
        <w:t xml:space="preserve"> </w:t>
      </w:r>
      <w:r w:rsidR="006E7A38">
        <w:rPr>
          <w:rFonts w:cstheme="minorHAnsi"/>
          <w:color w:val="auto"/>
        </w:rPr>
        <w:tab/>
      </w:r>
      <w:r w:rsidR="00A35FC7" w:rsidRPr="00A35FC7">
        <w:rPr>
          <w:rFonts w:cstheme="minorHAnsi"/>
          <w:color w:val="auto"/>
        </w:rPr>
        <w:t>Applicant must be a Licensed Registered Nurse.</w:t>
      </w:r>
    </w:p>
    <w:p w14:paraId="1F6FA43E" w14:textId="5A89EF03" w:rsidR="00415A9E" w:rsidRPr="005217E3" w:rsidRDefault="00000000" w:rsidP="007C1D0F">
      <w:pPr>
        <w:pStyle w:val="Checkbox"/>
        <w:spacing w:after="0"/>
        <w:ind w:left="749" w:hanging="389"/>
        <w:rPr>
          <w:rFonts w:eastAsiaTheme="minorEastAsia" w:cstheme="minorBidi"/>
          <w:color w:val="7030A0"/>
        </w:rPr>
      </w:pPr>
      <w:sdt>
        <w:sdtPr>
          <w:rPr>
            <w:rFonts w:cstheme="minorBidi"/>
            <w:color w:val="auto"/>
          </w:rPr>
          <w:id w:val="-468898826"/>
          <w14:checkbox>
            <w14:checked w14:val="0"/>
            <w14:checkedState w14:val="2612" w14:font="MS Gothic"/>
            <w14:uncheckedState w14:val="2610" w14:font="MS Gothic"/>
          </w14:checkbox>
        </w:sdtPr>
        <w:sdtContent>
          <w:r w:rsidR="00661570" w:rsidRPr="2E0AEC81">
            <w:rPr>
              <w:rFonts w:ascii="MS Gothic" w:eastAsia="MS Gothic" w:hAnsi="MS Gothic" w:cstheme="minorBidi" w:hint="eastAsia"/>
              <w:color w:val="auto"/>
            </w:rPr>
            <w:t>☐</w:t>
          </w:r>
        </w:sdtContent>
      </w:sdt>
      <w:r w:rsidR="00661570" w:rsidRPr="2E0AEC81">
        <w:rPr>
          <w:rFonts w:cstheme="minorBidi"/>
          <w:color w:val="auto"/>
        </w:rPr>
        <w:t xml:space="preserve"> </w:t>
      </w:r>
      <w:r w:rsidR="006E7A38">
        <w:tab/>
      </w:r>
      <w:r w:rsidR="00A86308" w:rsidRPr="2E0AEC81">
        <w:rPr>
          <w:rFonts w:cstheme="minorBidi"/>
          <w:color w:val="auto"/>
        </w:rPr>
        <w:t>HPNA Membership must be maintained to keep Fellow status.</w:t>
      </w:r>
    </w:p>
    <w:p w14:paraId="3095F0D5" w14:textId="038F291C" w:rsidR="2E0AEC81" w:rsidRDefault="2E0AEC81" w:rsidP="2E0AEC81">
      <w:pPr>
        <w:pStyle w:val="Checkbox"/>
        <w:spacing w:after="0"/>
        <w:ind w:left="749" w:hanging="389"/>
        <w:rPr>
          <w:rFonts w:cstheme="minorBidi"/>
          <w:color w:val="auto"/>
        </w:rPr>
      </w:pPr>
    </w:p>
    <w:p w14:paraId="67836BD8" w14:textId="186D3037" w:rsidR="007C1D0F" w:rsidRPr="005217E3" w:rsidRDefault="00CE3226" w:rsidP="003D7046">
      <w:pPr>
        <w:pStyle w:val="Heading2"/>
        <w:rPr>
          <w:rFonts w:eastAsiaTheme="minorEastAsia"/>
        </w:rPr>
      </w:pPr>
      <w:bookmarkStart w:id="5" w:name="_Toc196210833"/>
      <w:r>
        <w:rPr>
          <w:rFonts w:eastAsiaTheme="minorEastAsia"/>
        </w:rPr>
        <w:t xml:space="preserve">Letters of </w:t>
      </w:r>
      <w:r w:rsidR="00E31E58">
        <w:rPr>
          <w:rFonts w:eastAsiaTheme="minorEastAsia"/>
        </w:rPr>
        <w:t>Support</w:t>
      </w:r>
      <w:bookmarkEnd w:id="5"/>
    </w:p>
    <w:p w14:paraId="3543417E" w14:textId="7F5A77F7" w:rsidR="00235971" w:rsidRDefault="00000000" w:rsidP="007C1D0F">
      <w:pPr>
        <w:pStyle w:val="Checkbox"/>
        <w:spacing w:after="0"/>
        <w:ind w:left="749" w:hanging="389"/>
        <w:rPr>
          <w:rFonts w:cstheme="minorHAnsi"/>
          <w:color w:val="auto"/>
        </w:rPr>
      </w:pPr>
      <w:sdt>
        <w:sdtPr>
          <w:rPr>
            <w:rFonts w:cstheme="minorHAnsi"/>
            <w:color w:val="auto"/>
          </w:rPr>
          <w:id w:val="2037082332"/>
          <w:placeholder>
            <w:docPart w:val="4AFC56A159224D40A8A7BD0CCCA5BE48"/>
          </w:placeholder>
          <w14:checkbox>
            <w14:checked w14:val="0"/>
            <w14:checkedState w14:val="2612" w14:font="MS Gothic"/>
            <w14:uncheckedState w14:val="2610" w14:font="MS Gothic"/>
          </w14:checkbox>
        </w:sdtPr>
        <w:sdtContent>
          <w:r w:rsidR="00EF6E89">
            <w:rPr>
              <w:rFonts w:ascii="MS Gothic" w:eastAsia="MS Gothic" w:hAnsi="MS Gothic" w:cstheme="minorHAnsi" w:hint="eastAsia"/>
              <w:color w:val="auto"/>
            </w:rPr>
            <w:t>☐</w:t>
          </w:r>
        </w:sdtContent>
      </w:sdt>
      <w:r w:rsidR="00734D92" w:rsidRPr="00734D92">
        <w:rPr>
          <w:rFonts w:cstheme="minorHAnsi"/>
          <w:color w:val="auto"/>
        </w:rPr>
        <w:t xml:space="preserve"> Application requires two letters of </w:t>
      </w:r>
      <w:r w:rsidR="00E31E58">
        <w:rPr>
          <w:rFonts w:cstheme="minorHAnsi"/>
          <w:color w:val="auto"/>
        </w:rPr>
        <w:t>support</w:t>
      </w:r>
      <w:r w:rsidR="00734D92" w:rsidRPr="00734D92">
        <w:rPr>
          <w:rFonts w:cstheme="minorHAnsi"/>
          <w:color w:val="auto"/>
        </w:rPr>
        <w:t xml:space="preserve"> from professional peers</w:t>
      </w:r>
      <w:r w:rsidR="00235971">
        <w:rPr>
          <w:rFonts w:cstheme="minorHAnsi"/>
          <w:color w:val="auto"/>
        </w:rPr>
        <w:t>.</w:t>
      </w:r>
    </w:p>
    <w:p w14:paraId="66DAD4AE" w14:textId="4130B51B" w:rsidR="00235971" w:rsidRDefault="00000000" w:rsidP="00204A91">
      <w:pPr>
        <w:pStyle w:val="Checkbox"/>
        <w:spacing w:after="0"/>
        <w:rPr>
          <w:rFonts w:cstheme="minorHAnsi"/>
          <w:color w:val="auto"/>
        </w:rPr>
      </w:pPr>
      <w:sdt>
        <w:sdtPr>
          <w:rPr>
            <w:rFonts w:cstheme="minorHAnsi"/>
            <w:color w:val="auto"/>
          </w:rPr>
          <w:id w:val="-819036512"/>
          <w:placeholder>
            <w:docPart w:val="19002D9870304989A9A275F6D688102D"/>
          </w:placeholder>
          <w14:checkbox>
            <w14:checked w14:val="0"/>
            <w14:checkedState w14:val="2612" w14:font="MS Gothic"/>
            <w14:uncheckedState w14:val="2610" w14:font="MS Gothic"/>
          </w14:checkbox>
        </w:sdtPr>
        <w:sdtContent>
          <w:r w:rsidR="00EF6E89">
            <w:rPr>
              <w:rFonts w:ascii="MS Gothic" w:eastAsia="MS Gothic" w:hAnsi="MS Gothic" w:cstheme="minorHAnsi" w:hint="eastAsia"/>
              <w:color w:val="auto"/>
            </w:rPr>
            <w:t>☐</w:t>
          </w:r>
        </w:sdtContent>
      </w:sdt>
      <w:r w:rsidR="00235971">
        <w:rPr>
          <w:rFonts w:ascii="MS Gothic" w:eastAsia="MS Gothic" w:hAnsi="MS Gothic" w:cstheme="minorHAnsi"/>
          <w:color w:val="auto"/>
        </w:rPr>
        <w:t xml:space="preserve"> </w:t>
      </w:r>
      <w:r w:rsidR="00235971" w:rsidRPr="00734D92">
        <w:rPr>
          <w:rFonts w:cstheme="minorHAnsi"/>
          <w:color w:val="auto"/>
        </w:rPr>
        <w:t>Professional peers should be chosen who know the applicant’s work well enough to verify and provide examples of the applicant’s strengths, contributions, and impact on the field of palliative</w:t>
      </w:r>
      <w:r w:rsidR="00D505AB">
        <w:rPr>
          <w:rFonts w:cstheme="minorHAnsi"/>
          <w:color w:val="auto"/>
        </w:rPr>
        <w:t xml:space="preserve"> care and/or nursing.</w:t>
      </w:r>
      <w:r w:rsidR="00235971">
        <w:rPr>
          <w:rFonts w:cstheme="minorHAnsi"/>
          <w:color w:val="auto"/>
        </w:rPr>
        <w:t xml:space="preserve"> </w:t>
      </w:r>
    </w:p>
    <w:p w14:paraId="21EB7C07" w14:textId="59D8620B" w:rsidR="00204A91" w:rsidRPr="002F31E4" w:rsidRDefault="00000000" w:rsidP="00204A91">
      <w:pPr>
        <w:pStyle w:val="Checkbox"/>
        <w:spacing w:after="0"/>
        <w:rPr>
          <w:rFonts w:cstheme="minorHAnsi"/>
          <w:b/>
          <w:bCs/>
          <w:color w:val="auto"/>
        </w:rPr>
      </w:pPr>
      <w:sdt>
        <w:sdtPr>
          <w:rPr>
            <w:rFonts w:cstheme="minorHAnsi"/>
            <w:color w:val="auto"/>
          </w:rPr>
          <w:id w:val="214863071"/>
          <w:placeholder>
            <w:docPart w:val="9ECE27EB97614347AC3D252A6B811F4D"/>
          </w:placeholder>
          <w14:checkbox>
            <w14:checked w14:val="0"/>
            <w14:checkedState w14:val="2612" w14:font="MS Gothic"/>
            <w14:uncheckedState w14:val="2610" w14:font="MS Gothic"/>
          </w14:checkbox>
        </w:sdtPr>
        <w:sdtContent>
          <w:r w:rsidR="00EF6E89">
            <w:rPr>
              <w:rFonts w:ascii="MS Gothic" w:eastAsia="MS Gothic" w:hAnsi="MS Gothic" w:cstheme="minorHAnsi" w:hint="eastAsia"/>
              <w:color w:val="auto"/>
            </w:rPr>
            <w:t>☐</w:t>
          </w:r>
        </w:sdtContent>
      </w:sdt>
      <w:r w:rsidR="00204A91">
        <w:rPr>
          <w:rFonts w:ascii="MS Gothic" w:eastAsia="MS Gothic" w:hAnsi="MS Gothic" w:cstheme="minorHAnsi"/>
          <w:color w:val="auto"/>
        </w:rPr>
        <w:t xml:space="preserve"> </w:t>
      </w:r>
      <w:r w:rsidR="002715A7">
        <w:rPr>
          <w:rFonts w:cstheme="minorHAnsi"/>
          <w:color w:val="auto"/>
        </w:rPr>
        <w:t xml:space="preserve">Professional peers </w:t>
      </w:r>
      <w:r w:rsidR="00204A91" w:rsidRPr="00734D92">
        <w:rPr>
          <w:rFonts w:cstheme="minorHAnsi"/>
          <w:color w:val="auto"/>
        </w:rPr>
        <w:t xml:space="preserve">writing letters of </w:t>
      </w:r>
      <w:r w:rsidR="00204A91">
        <w:rPr>
          <w:rFonts w:cstheme="minorHAnsi"/>
          <w:color w:val="auto"/>
        </w:rPr>
        <w:t>support</w:t>
      </w:r>
      <w:r w:rsidR="00204A91" w:rsidRPr="00734D92">
        <w:rPr>
          <w:rFonts w:cstheme="minorHAnsi"/>
          <w:color w:val="auto"/>
        </w:rPr>
        <w:t xml:space="preserve"> </w:t>
      </w:r>
      <w:r w:rsidR="00204A91" w:rsidRPr="002A463B">
        <w:rPr>
          <w:rFonts w:cstheme="minorHAnsi"/>
          <w:b/>
          <w:bCs/>
          <w:color w:val="EE0000"/>
        </w:rPr>
        <w:t xml:space="preserve">should state how long they have known the applicant, and in what capacity. </w:t>
      </w:r>
    </w:p>
    <w:p w14:paraId="6201E0D9" w14:textId="5D361A0F" w:rsidR="00204A91" w:rsidRDefault="00000000" w:rsidP="00204A91">
      <w:pPr>
        <w:pStyle w:val="Checkbox"/>
        <w:spacing w:after="0"/>
        <w:rPr>
          <w:rFonts w:cstheme="minorHAnsi"/>
          <w:color w:val="auto"/>
        </w:rPr>
      </w:pPr>
      <w:sdt>
        <w:sdtPr>
          <w:rPr>
            <w:rFonts w:cstheme="minorHAnsi"/>
            <w:color w:val="auto"/>
          </w:rPr>
          <w:id w:val="-1230383686"/>
          <w:placeholder>
            <w:docPart w:val="1EE259D04212438C90FBEE94805DB634"/>
          </w:placeholder>
          <w14:checkbox>
            <w14:checked w14:val="0"/>
            <w14:checkedState w14:val="2612" w14:font="MS Gothic"/>
            <w14:uncheckedState w14:val="2610" w14:font="MS Gothic"/>
          </w14:checkbox>
        </w:sdtPr>
        <w:sdtContent>
          <w:r w:rsidR="00EF6E89">
            <w:rPr>
              <w:rFonts w:ascii="MS Gothic" w:eastAsia="MS Gothic" w:hAnsi="MS Gothic" w:cstheme="minorHAnsi" w:hint="eastAsia"/>
              <w:color w:val="auto"/>
            </w:rPr>
            <w:t>☐</w:t>
          </w:r>
        </w:sdtContent>
      </w:sdt>
      <w:r w:rsidR="00204A91">
        <w:rPr>
          <w:rFonts w:ascii="MS Gothic" w:eastAsia="MS Gothic" w:hAnsi="MS Gothic" w:cstheme="minorHAnsi"/>
          <w:color w:val="auto"/>
        </w:rPr>
        <w:t xml:space="preserve"> </w:t>
      </w:r>
      <w:r w:rsidR="00204A91" w:rsidRPr="00734D92">
        <w:rPr>
          <w:rFonts w:cstheme="minorHAnsi"/>
          <w:color w:val="auto"/>
        </w:rPr>
        <w:t xml:space="preserve">At least one letter of </w:t>
      </w:r>
      <w:r w:rsidR="00C3677B">
        <w:rPr>
          <w:rFonts w:cstheme="minorHAnsi"/>
          <w:color w:val="auto"/>
        </w:rPr>
        <w:t>support</w:t>
      </w:r>
      <w:r w:rsidR="00204A91" w:rsidRPr="00734D92">
        <w:rPr>
          <w:rFonts w:cstheme="minorHAnsi"/>
          <w:color w:val="auto"/>
        </w:rPr>
        <w:t xml:space="preserve"> must be authored by an HPNA member</w:t>
      </w:r>
      <w:r w:rsidR="002715A7">
        <w:rPr>
          <w:rFonts w:cstheme="minorHAnsi"/>
          <w:color w:val="auto"/>
        </w:rPr>
        <w:t>.</w:t>
      </w:r>
    </w:p>
    <w:p w14:paraId="6F9AFACA" w14:textId="522561E1" w:rsidR="002715A7" w:rsidRDefault="00000000" w:rsidP="00204A91">
      <w:pPr>
        <w:pStyle w:val="Checkbox"/>
        <w:spacing w:after="0"/>
        <w:rPr>
          <w:rFonts w:cstheme="minorHAnsi"/>
          <w:color w:val="auto"/>
        </w:rPr>
      </w:pPr>
      <w:sdt>
        <w:sdtPr>
          <w:rPr>
            <w:rFonts w:cstheme="minorHAnsi"/>
            <w:color w:val="auto"/>
          </w:rPr>
          <w:id w:val="-1648967125"/>
          <w:placeholder>
            <w:docPart w:val="DBD784D5F233494780E69FC2CD2E404B"/>
          </w:placeholder>
          <w14:checkbox>
            <w14:checked w14:val="0"/>
            <w14:checkedState w14:val="2612" w14:font="MS Gothic"/>
            <w14:uncheckedState w14:val="2610" w14:font="MS Gothic"/>
          </w14:checkbox>
        </w:sdtPr>
        <w:sdtContent>
          <w:r w:rsidR="002715A7">
            <w:rPr>
              <w:rFonts w:ascii="MS Gothic" w:eastAsia="MS Gothic" w:hAnsi="MS Gothic" w:cstheme="minorHAnsi" w:hint="eastAsia"/>
              <w:color w:val="auto"/>
            </w:rPr>
            <w:t>☐</w:t>
          </w:r>
        </w:sdtContent>
      </w:sdt>
      <w:r w:rsidR="002715A7" w:rsidRPr="00734D92">
        <w:rPr>
          <w:rFonts w:cstheme="minorHAnsi"/>
          <w:color w:val="auto"/>
        </w:rPr>
        <w:t xml:space="preserve"> </w:t>
      </w:r>
      <w:r w:rsidR="002715A7">
        <w:rPr>
          <w:rFonts w:cstheme="minorHAnsi"/>
          <w:color w:val="auto"/>
        </w:rPr>
        <w:t xml:space="preserve"> </w:t>
      </w:r>
      <w:r w:rsidR="00CB3497" w:rsidRPr="00CB3497">
        <w:rPr>
          <w:rFonts w:cstheme="minorHAnsi"/>
          <w:color w:val="auto"/>
        </w:rPr>
        <w:t>Letters of support must be submitted as attachments</w:t>
      </w:r>
      <w:r w:rsidR="002F31E4">
        <w:rPr>
          <w:rFonts w:cstheme="minorHAnsi"/>
          <w:color w:val="auto"/>
        </w:rPr>
        <w:t>, preferably</w:t>
      </w:r>
      <w:r w:rsidR="00CB3497" w:rsidRPr="00CB3497">
        <w:rPr>
          <w:rFonts w:cstheme="minorHAnsi"/>
          <w:color w:val="auto"/>
        </w:rPr>
        <w:t xml:space="preserve"> on official letterhead, signed by the author, and include the professional peer’s contact information</w:t>
      </w:r>
      <w:r w:rsidR="00CB3497">
        <w:rPr>
          <w:rFonts w:cstheme="minorHAnsi"/>
          <w:color w:val="auto"/>
        </w:rPr>
        <w:t xml:space="preserve">. </w:t>
      </w:r>
    </w:p>
    <w:p w14:paraId="430C93F0" w14:textId="676EB6E3" w:rsidR="00633064" w:rsidRDefault="00000000" w:rsidP="17FE025B">
      <w:pPr>
        <w:pStyle w:val="Checkbox"/>
        <w:spacing w:after="0"/>
        <w:ind w:left="749" w:hanging="389"/>
        <w:rPr>
          <w:rFonts w:cstheme="minorBidi"/>
          <w:i/>
          <w:iCs/>
          <w:color w:val="auto"/>
        </w:rPr>
      </w:pPr>
      <w:sdt>
        <w:sdtPr>
          <w:rPr>
            <w:rFonts w:cstheme="minorBidi"/>
            <w:color w:val="auto"/>
          </w:rPr>
          <w:id w:val="-371300839"/>
          <w14:checkbox>
            <w14:checked w14:val="0"/>
            <w14:checkedState w14:val="2612" w14:font="MS Gothic"/>
            <w14:uncheckedState w14:val="2610" w14:font="MS Gothic"/>
          </w14:checkbox>
        </w:sdtPr>
        <w:sdtContent>
          <w:r w:rsidR="5A04AD1D" w:rsidRPr="17FE025B">
            <w:rPr>
              <w:rFonts w:ascii="MS Gothic" w:eastAsia="MS Gothic" w:hAnsi="MS Gothic" w:cstheme="minorBidi"/>
              <w:color w:val="auto"/>
            </w:rPr>
            <w:t>☐</w:t>
          </w:r>
        </w:sdtContent>
      </w:sdt>
      <w:r w:rsidR="00DA10D6" w:rsidRPr="17FE025B">
        <w:rPr>
          <w:rFonts w:cstheme="minorBidi"/>
          <w:color w:val="auto"/>
        </w:rPr>
        <w:t xml:space="preserve">  </w:t>
      </w:r>
      <w:r w:rsidR="00823860" w:rsidRPr="17FE025B">
        <w:rPr>
          <w:rFonts w:cstheme="minorBidi"/>
          <w:color w:val="auto"/>
        </w:rPr>
        <w:t>Professional Peers who will be submitting recommendations for a FPCN applicant may only submit up to two recommendations (2 FPCN applicants) for each application year cycle</w:t>
      </w:r>
      <w:r w:rsidR="00823860" w:rsidRPr="17FE025B">
        <w:rPr>
          <w:rFonts w:cstheme="minorBidi"/>
          <w:i/>
          <w:iCs/>
          <w:color w:val="auto"/>
        </w:rPr>
        <w:t>. </w:t>
      </w:r>
    </w:p>
    <w:p w14:paraId="192F3FB4" w14:textId="07689680" w:rsidR="007C1D0F" w:rsidRDefault="00000000" w:rsidP="17FE025B">
      <w:pPr>
        <w:pStyle w:val="Checkbox"/>
        <w:spacing w:after="0"/>
        <w:ind w:left="749" w:hanging="389"/>
        <w:rPr>
          <w:rFonts w:cstheme="minorBidi"/>
          <w:color w:val="auto"/>
        </w:rPr>
      </w:pPr>
      <w:sdt>
        <w:sdtPr>
          <w:rPr>
            <w:rFonts w:cstheme="minorBidi"/>
            <w:color w:val="auto"/>
          </w:rPr>
          <w:id w:val="180551184"/>
          <w14:checkbox>
            <w14:checked w14:val="0"/>
            <w14:checkedState w14:val="2612" w14:font="MS Gothic"/>
            <w14:uncheckedState w14:val="2610" w14:font="MS Gothic"/>
          </w14:checkbox>
        </w:sdtPr>
        <w:sdtContent>
          <w:r w:rsidR="081E9881" w:rsidRPr="64B87464">
            <w:rPr>
              <w:rFonts w:ascii="MS Gothic" w:eastAsia="MS Gothic" w:hAnsi="MS Gothic" w:cstheme="minorBidi"/>
              <w:color w:val="auto"/>
            </w:rPr>
            <w:t>☐</w:t>
          </w:r>
        </w:sdtContent>
      </w:sdt>
      <w:r w:rsidR="00633064" w:rsidRPr="64B87464">
        <w:rPr>
          <w:rFonts w:cstheme="minorBidi"/>
          <w:color w:val="auto"/>
        </w:rPr>
        <w:t xml:space="preserve">  </w:t>
      </w:r>
      <w:r w:rsidR="004B2E56" w:rsidRPr="64B87464">
        <w:rPr>
          <w:rFonts w:cstheme="minorBidi"/>
          <w:color w:val="auto"/>
        </w:rPr>
        <w:t xml:space="preserve">Professional peers will submit their </w:t>
      </w:r>
      <w:r w:rsidR="00C3677B" w:rsidRPr="64B87464">
        <w:rPr>
          <w:rFonts w:cstheme="minorBidi"/>
          <w:color w:val="auto"/>
        </w:rPr>
        <w:t xml:space="preserve">letter of support </w:t>
      </w:r>
      <w:r w:rsidR="004B2E56" w:rsidRPr="64B87464">
        <w:rPr>
          <w:rFonts w:cstheme="minorBidi"/>
          <w:color w:val="auto"/>
        </w:rPr>
        <w:t xml:space="preserve">directly </w:t>
      </w:r>
      <w:r w:rsidR="00823860" w:rsidRPr="64B87464">
        <w:rPr>
          <w:rFonts w:cstheme="minorBidi"/>
          <w:color w:val="auto"/>
        </w:rPr>
        <w:t xml:space="preserve">to </w:t>
      </w:r>
      <w:hyperlink r:id="rId12">
        <w:r w:rsidR="00823860" w:rsidRPr="64B87464">
          <w:rPr>
            <w:rStyle w:val="Hyperlink"/>
            <w:rFonts w:cstheme="minorBidi"/>
          </w:rPr>
          <w:t>info@hpna.org</w:t>
        </w:r>
      </w:hyperlink>
      <w:r w:rsidR="00823860" w:rsidRPr="64B87464">
        <w:rPr>
          <w:rFonts w:cstheme="minorBidi"/>
          <w:color w:val="auto"/>
        </w:rPr>
        <w:t xml:space="preserve"> by</w:t>
      </w:r>
      <w:r w:rsidR="00823860" w:rsidRPr="64B87464">
        <w:rPr>
          <w:rFonts w:cstheme="minorBidi"/>
          <w:b/>
          <w:bCs/>
          <w:color w:val="auto"/>
        </w:rPr>
        <w:t> 11:59 PM EST on </w:t>
      </w:r>
      <w:r w:rsidR="006414C4">
        <w:rPr>
          <w:rFonts w:cstheme="minorBidi"/>
          <w:b/>
          <w:bCs/>
          <w:color w:val="auto"/>
        </w:rPr>
        <w:t xml:space="preserve">June 1, </w:t>
      </w:r>
      <w:r w:rsidR="00823860" w:rsidRPr="64B87464">
        <w:rPr>
          <w:rFonts w:cstheme="minorBidi"/>
          <w:b/>
          <w:bCs/>
          <w:color w:val="auto"/>
        </w:rPr>
        <w:t>202</w:t>
      </w:r>
      <w:r w:rsidR="00682F6E">
        <w:rPr>
          <w:rFonts w:cstheme="minorBidi"/>
          <w:b/>
          <w:bCs/>
          <w:color w:val="auto"/>
        </w:rPr>
        <w:t>6</w:t>
      </w:r>
      <w:r w:rsidR="00823860" w:rsidRPr="64B87464">
        <w:rPr>
          <w:rFonts w:cstheme="minorBidi"/>
          <w:b/>
          <w:bCs/>
          <w:color w:val="auto"/>
        </w:rPr>
        <w:t>.</w:t>
      </w:r>
      <w:r w:rsidR="00493584">
        <w:tab/>
      </w:r>
    </w:p>
    <w:p w14:paraId="48A913B0" w14:textId="77777777" w:rsidR="00FC0C19" w:rsidRPr="005217E3" w:rsidRDefault="00FC0C19" w:rsidP="007C1D0F">
      <w:pPr>
        <w:pStyle w:val="Checkbox"/>
        <w:spacing w:after="0"/>
        <w:ind w:left="749" w:hanging="389"/>
        <w:rPr>
          <w:rFonts w:eastAsiaTheme="minorEastAsia" w:cstheme="minorHAnsi"/>
          <w:color w:val="auto"/>
        </w:rPr>
      </w:pPr>
    </w:p>
    <w:p w14:paraId="44ABA24C" w14:textId="702CC267" w:rsidR="007C1D0F" w:rsidRPr="005217E3" w:rsidRDefault="00CE3226" w:rsidP="00CE3226">
      <w:pPr>
        <w:pStyle w:val="Heading2"/>
        <w:rPr>
          <w:rFonts w:eastAsiaTheme="minorEastAsia"/>
        </w:rPr>
      </w:pPr>
      <w:bookmarkStart w:id="6" w:name="_Toc196210834"/>
      <w:r>
        <w:rPr>
          <w:rFonts w:eastAsiaTheme="minorEastAsia"/>
        </w:rPr>
        <w:t>Essays</w:t>
      </w:r>
      <w:r w:rsidR="003F50DA">
        <w:rPr>
          <w:rFonts w:eastAsiaTheme="minorEastAsia"/>
        </w:rPr>
        <w:t xml:space="preserve"> which include evidence of significant contributions</w:t>
      </w:r>
      <w:bookmarkEnd w:id="6"/>
    </w:p>
    <w:p w14:paraId="15679C5A" w14:textId="7C13025F" w:rsidR="003F50DA" w:rsidRPr="003F50DA" w:rsidRDefault="00000000" w:rsidP="003F50DA">
      <w:pPr>
        <w:pStyle w:val="Checkbox"/>
        <w:ind w:left="720" w:hanging="360"/>
        <w:rPr>
          <w:rFonts w:cstheme="minorHAnsi"/>
          <w:color w:val="000000"/>
          <w:shd w:val="clear" w:color="auto" w:fill="FFFFFF"/>
        </w:rPr>
      </w:pPr>
      <w:sdt>
        <w:sdtPr>
          <w:rPr>
            <w:rFonts w:cstheme="minorHAnsi"/>
            <w:color w:val="auto"/>
          </w:rPr>
          <w:id w:val="1430086163"/>
          <w:placeholder>
            <w:docPart w:val="DE253CBFB00244089ABB77583EDE5E72"/>
          </w:placeholder>
          <w14:checkbox>
            <w14:checked w14:val="0"/>
            <w14:checkedState w14:val="2612" w14:font="MS Gothic"/>
            <w14:uncheckedState w14:val="2610" w14:font="MS Gothic"/>
          </w14:checkbox>
        </w:sdtPr>
        <w:sdtContent>
          <w:r w:rsidR="005402E6" w:rsidRPr="005217E3">
            <w:rPr>
              <w:rFonts w:ascii="Segoe UI Symbol" w:eastAsia="MS Gothic" w:hAnsi="Segoe UI Symbol" w:cs="Segoe UI Symbol"/>
              <w:color w:val="auto"/>
            </w:rPr>
            <w:t>☐</w:t>
          </w:r>
        </w:sdtContent>
      </w:sdt>
      <w:r w:rsidR="007C1D0F" w:rsidRPr="005217E3">
        <w:rPr>
          <w:rFonts w:cstheme="minorHAnsi"/>
          <w:color w:val="auto"/>
        </w:rPr>
        <w:t xml:space="preserve">   </w:t>
      </w:r>
      <w:r w:rsidR="003F50DA" w:rsidRPr="003F50DA">
        <w:rPr>
          <w:rFonts w:cstheme="minorHAnsi"/>
          <w:color w:val="000000"/>
          <w:shd w:val="clear" w:color="auto" w:fill="FFFFFF"/>
        </w:rPr>
        <w:t>Describe the volunteer or leadership experiences</w:t>
      </w:r>
      <w:r w:rsidR="00C92283">
        <w:rPr>
          <w:rFonts w:cstheme="minorHAnsi"/>
          <w:color w:val="000000"/>
          <w:shd w:val="clear" w:color="auto" w:fill="FFFFFF"/>
        </w:rPr>
        <w:t xml:space="preserve">/contributions </w:t>
      </w:r>
      <w:r w:rsidR="003F50DA" w:rsidRPr="003F50DA">
        <w:rPr>
          <w:rFonts w:cstheme="minorHAnsi"/>
          <w:color w:val="000000"/>
          <w:shd w:val="clear" w:color="auto" w:fill="FFFFFF"/>
        </w:rPr>
        <w:t>you have undertaken with HPNA, HPCC, and/or HPNF. How did this experience</w:t>
      </w:r>
      <w:r w:rsidR="00F07267">
        <w:rPr>
          <w:rFonts w:cstheme="minorHAnsi"/>
          <w:color w:val="000000"/>
          <w:shd w:val="clear" w:color="auto" w:fill="FFFFFF"/>
        </w:rPr>
        <w:t xml:space="preserve"> </w:t>
      </w:r>
      <w:r w:rsidR="003F50DA" w:rsidRPr="003F50DA">
        <w:rPr>
          <w:rFonts w:cstheme="minorHAnsi"/>
          <w:color w:val="000000"/>
          <w:shd w:val="clear" w:color="auto" w:fill="FFFFFF"/>
        </w:rPr>
        <w:t>contribute to the advancement of the organization’s mission, and in what ways did it challenge you to grow as a leader or professional?</w:t>
      </w:r>
      <w:r w:rsidR="00D056E4">
        <w:rPr>
          <w:rFonts w:cstheme="minorHAnsi"/>
          <w:color w:val="000000"/>
          <w:shd w:val="clear" w:color="auto" w:fill="FFFFFF"/>
        </w:rPr>
        <w:t xml:space="preserve"> </w:t>
      </w:r>
      <w:r w:rsidR="00F07267">
        <w:rPr>
          <w:rFonts w:cstheme="minorHAnsi"/>
          <w:color w:val="000000"/>
          <w:shd w:val="clear" w:color="auto" w:fill="FFFFFF"/>
        </w:rPr>
        <w:t>(600 words max)</w:t>
      </w:r>
    </w:p>
    <w:p w14:paraId="05C80B7C" w14:textId="626A1B17" w:rsidR="00A40E79" w:rsidRPr="00240B91" w:rsidRDefault="00000000" w:rsidP="00A40E79">
      <w:pPr>
        <w:pStyle w:val="Checkbox"/>
        <w:ind w:left="720" w:hanging="360"/>
        <w:rPr>
          <w:rFonts w:cstheme="minorHAnsi"/>
          <w:color w:val="auto"/>
        </w:rPr>
      </w:pPr>
      <w:sdt>
        <w:sdtPr>
          <w:rPr>
            <w:rFonts w:cstheme="minorHAnsi"/>
            <w:color w:val="auto"/>
          </w:rPr>
          <w:id w:val="-2137403440"/>
          <w:placeholder>
            <w:docPart w:val="DE253CBFB00244089ABB77583EDE5E72"/>
          </w:placeholder>
          <w14:checkbox>
            <w14:checked w14:val="0"/>
            <w14:checkedState w14:val="2612" w14:font="MS Gothic"/>
            <w14:uncheckedState w14:val="2610" w14:font="MS Gothic"/>
          </w14:checkbox>
        </w:sdtPr>
        <w:sdtContent>
          <w:r w:rsidR="00FC0C19">
            <w:rPr>
              <w:rFonts w:ascii="MS Gothic" w:eastAsia="MS Gothic" w:hAnsi="MS Gothic" w:cstheme="minorHAnsi" w:hint="eastAsia"/>
              <w:color w:val="auto"/>
            </w:rPr>
            <w:t>☐</w:t>
          </w:r>
        </w:sdtContent>
      </w:sdt>
      <w:r w:rsidR="007C1D0F" w:rsidRPr="005217E3">
        <w:rPr>
          <w:rFonts w:cstheme="minorHAnsi"/>
          <w:color w:val="auto"/>
        </w:rPr>
        <w:t xml:space="preserve">   </w:t>
      </w:r>
      <w:r w:rsidR="00A40E79" w:rsidRPr="00240B91">
        <w:rPr>
          <w:rFonts w:cstheme="minorHAnsi"/>
          <w:color w:val="auto"/>
        </w:rPr>
        <w:t>Share a specific example of your work in the hospice and/or palliative nursing field. How have your efforts made a meaningful impact on patients, families, or the community, and how do you see these contributions advancing the field as a whole?</w:t>
      </w:r>
      <w:r w:rsidR="00F07267" w:rsidRPr="00F07267">
        <w:rPr>
          <w:rFonts w:cstheme="minorHAnsi"/>
          <w:color w:val="000000"/>
          <w:shd w:val="clear" w:color="auto" w:fill="FFFFFF"/>
        </w:rPr>
        <w:t xml:space="preserve"> </w:t>
      </w:r>
      <w:r w:rsidR="00F07267">
        <w:rPr>
          <w:rFonts w:cstheme="minorHAnsi"/>
          <w:color w:val="000000"/>
          <w:shd w:val="clear" w:color="auto" w:fill="FFFFFF"/>
        </w:rPr>
        <w:t>(400 words max)</w:t>
      </w:r>
    </w:p>
    <w:p w14:paraId="36941180" w14:textId="038E4837" w:rsidR="00FC0C19" w:rsidRDefault="00000000" w:rsidP="00FC0C19">
      <w:pPr>
        <w:pStyle w:val="Checkbox"/>
        <w:ind w:left="720" w:hanging="360"/>
        <w:rPr>
          <w:rFonts w:cstheme="minorHAnsi"/>
          <w:color w:val="000000"/>
          <w:shd w:val="clear" w:color="auto" w:fill="FFFFFF"/>
        </w:rPr>
      </w:pPr>
      <w:sdt>
        <w:sdtPr>
          <w:rPr>
            <w:rFonts w:cstheme="minorHAnsi"/>
            <w:color w:val="auto"/>
          </w:rPr>
          <w:id w:val="-934125147"/>
          <w:placeholder>
            <w:docPart w:val="5BE68299D0E14C73B31E35FB6654BE28"/>
          </w:placeholder>
          <w14:checkbox>
            <w14:checked w14:val="0"/>
            <w14:checkedState w14:val="2612" w14:font="MS Gothic"/>
            <w14:uncheckedState w14:val="2610" w14:font="MS Gothic"/>
          </w14:checkbox>
        </w:sdtPr>
        <w:sdtContent>
          <w:r w:rsidR="00FC0C19" w:rsidRPr="00240B91">
            <w:rPr>
              <w:rFonts w:ascii="MS Gothic" w:eastAsia="MS Gothic" w:hAnsi="MS Gothic" w:cstheme="minorHAnsi" w:hint="eastAsia"/>
              <w:color w:val="auto"/>
            </w:rPr>
            <w:t>☐</w:t>
          </w:r>
        </w:sdtContent>
      </w:sdt>
      <w:r w:rsidR="00FC0C19" w:rsidRPr="00240B91">
        <w:rPr>
          <w:rFonts w:eastAsiaTheme="minorEastAsia" w:cstheme="minorHAnsi"/>
          <w:color w:val="auto"/>
        </w:rPr>
        <w:t xml:space="preserve"> </w:t>
      </w:r>
      <w:r w:rsidR="006E7A38" w:rsidRPr="00240B91">
        <w:rPr>
          <w:rFonts w:eastAsiaTheme="minorEastAsia" w:cstheme="minorHAnsi"/>
          <w:color w:val="auto"/>
        </w:rPr>
        <w:tab/>
      </w:r>
      <w:r w:rsidR="00FC0C19" w:rsidRPr="00240B91">
        <w:rPr>
          <w:rFonts w:eastAsiaTheme="minorEastAsia" w:cstheme="minorHAnsi"/>
          <w:color w:val="auto"/>
        </w:rPr>
        <w:t xml:space="preserve">What will be your future engagement with HPNA, HPCC and/or HPNF to advance the field of hospice and palliative </w:t>
      </w:r>
      <w:r w:rsidR="009B2502">
        <w:rPr>
          <w:rFonts w:eastAsiaTheme="minorEastAsia" w:cstheme="minorHAnsi"/>
          <w:color w:val="auto"/>
        </w:rPr>
        <w:t>care</w:t>
      </w:r>
      <w:r w:rsidR="00FC0C19" w:rsidRPr="00240B91">
        <w:rPr>
          <w:rFonts w:eastAsiaTheme="minorEastAsia" w:cstheme="minorHAnsi"/>
          <w:color w:val="auto"/>
        </w:rPr>
        <w:t xml:space="preserve"> and/or </w:t>
      </w:r>
      <w:r w:rsidR="009B2502">
        <w:rPr>
          <w:rFonts w:eastAsiaTheme="minorEastAsia" w:cstheme="minorHAnsi"/>
          <w:color w:val="auto"/>
        </w:rPr>
        <w:t>nursing</w:t>
      </w:r>
      <w:r w:rsidR="00FC0C19" w:rsidRPr="00240B91">
        <w:rPr>
          <w:rFonts w:eastAsiaTheme="minorEastAsia" w:cstheme="minorHAnsi"/>
          <w:color w:val="auto"/>
        </w:rPr>
        <w:t>?</w:t>
      </w:r>
      <w:r w:rsidR="00F07267">
        <w:rPr>
          <w:rFonts w:eastAsiaTheme="minorEastAsia" w:cstheme="minorHAnsi"/>
          <w:color w:val="auto"/>
        </w:rPr>
        <w:t xml:space="preserve"> </w:t>
      </w:r>
      <w:r w:rsidR="00F07267">
        <w:rPr>
          <w:rFonts w:cstheme="minorHAnsi"/>
          <w:color w:val="000000"/>
          <w:shd w:val="clear" w:color="auto" w:fill="FFFFFF"/>
        </w:rPr>
        <w:t>(200 words max)</w:t>
      </w:r>
    </w:p>
    <w:p w14:paraId="12A1780E" w14:textId="77777777" w:rsidR="00CD5BAE" w:rsidRDefault="00CD5BAE" w:rsidP="00236694">
      <w:pPr>
        <w:pStyle w:val="Checkbox"/>
        <w:ind w:left="0" w:firstLine="0"/>
        <w:rPr>
          <w:rFonts w:eastAsiaTheme="minorEastAsia" w:cstheme="minorHAnsi"/>
          <w:color w:val="auto"/>
        </w:rPr>
      </w:pPr>
    </w:p>
    <w:p w14:paraId="0D7BEBAE" w14:textId="77777777" w:rsidR="00CD5BAE" w:rsidRPr="005217E3" w:rsidRDefault="00CD5BAE" w:rsidP="003F50DA">
      <w:pPr>
        <w:pStyle w:val="Checkbox"/>
        <w:ind w:left="720" w:hanging="360"/>
        <w:rPr>
          <w:rFonts w:eastAsiaTheme="minorEastAsia" w:cstheme="minorHAnsi"/>
          <w:color w:val="auto"/>
        </w:rPr>
      </w:pPr>
    </w:p>
    <w:p w14:paraId="26FF7884" w14:textId="3D500157" w:rsidR="007C1D0F" w:rsidRPr="005217E3" w:rsidRDefault="00F116DB" w:rsidP="00CE3226">
      <w:pPr>
        <w:pStyle w:val="Heading2"/>
        <w:rPr>
          <w:rFonts w:eastAsiaTheme="minorEastAsia"/>
        </w:rPr>
      </w:pPr>
      <w:bookmarkStart w:id="7" w:name="_Toc196210835"/>
      <w:r>
        <w:rPr>
          <w:rFonts w:eastAsiaTheme="minorEastAsia"/>
        </w:rPr>
        <w:t xml:space="preserve">Templated </w:t>
      </w:r>
      <w:r w:rsidR="00CE3226">
        <w:rPr>
          <w:rFonts w:eastAsiaTheme="minorEastAsia"/>
        </w:rPr>
        <w:t>Curriculum Vitae (CV)</w:t>
      </w:r>
      <w:bookmarkEnd w:id="7"/>
    </w:p>
    <w:p w14:paraId="0CA9D22A" w14:textId="791E3E33" w:rsidR="0001780B" w:rsidRDefault="00000000" w:rsidP="04FA2BA4">
      <w:pPr>
        <w:pStyle w:val="Checkbox"/>
        <w:ind w:left="0" w:firstLine="0"/>
        <w:rPr>
          <w:rFonts w:eastAsiaTheme="minorEastAsia" w:cstheme="minorBidi"/>
          <w:color w:val="auto"/>
        </w:rPr>
      </w:pPr>
      <w:sdt>
        <w:sdtPr>
          <w:rPr>
            <w:rFonts w:cstheme="minorBidi"/>
            <w:color w:val="auto"/>
          </w:rPr>
          <w:id w:val="-1025256310"/>
          <w14:checkbox>
            <w14:checked w14:val="0"/>
            <w14:checkedState w14:val="2612" w14:font="MS Gothic"/>
            <w14:uncheckedState w14:val="2610" w14:font="MS Gothic"/>
          </w14:checkbox>
        </w:sdtPr>
        <w:sdtContent>
          <w:r w:rsidR="00CD5BAE" w:rsidRPr="04FA2BA4">
            <w:rPr>
              <w:rFonts w:ascii="MS Gothic" w:eastAsia="MS Gothic" w:hAnsi="MS Gothic" w:cstheme="minorBidi"/>
              <w:color w:val="auto"/>
            </w:rPr>
            <w:t>☐</w:t>
          </w:r>
        </w:sdtContent>
      </w:sdt>
      <w:r w:rsidR="002D2B0E" w:rsidRPr="04FA2BA4">
        <w:rPr>
          <w:rFonts w:cstheme="minorBidi"/>
          <w:color w:val="auto"/>
        </w:rPr>
        <w:t xml:space="preserve"> </w:t>
      </w:r>
      <w:r w:rsidR="00C93767" w:rsidRPr="04FA2BA4">
        <w:rPr>
          <w:rFonts w:cstheme="minorBidi"/>
          <w:color w:val="auto"/>
        </w:rPr>
        <w:t xml:space="preserve">Applicant </w:t>
      </w:r>
      <w:r w:rsidR="002D2B0E" w:rsidRPr="04FA2BA4">
        <w:rPr>
          <w:rFonts w:cstheme="minorBidi"/>
          <w:color w:val="auto"/>
        </w:rPr>
        <w:t xml:space="preserve">must provide a CV (Curriculum Vitae) using the </w:t>
      </w:r>
      <w:hyperlink r:id="rId13">
        <w:r w:rsidR="002D2B0E" w:rsidRPr="04FA2BA4">
          <w:rPr>
            <w:rStyle w:val="Hyperlink"/>
            <w:rFonts w:cstheme="minorBidi"/>
          </w:rPr>
          <w:t>template provided</w:t>
        </w:r>
      </w:hyperlink>
      <w:r w:rsidR="002D2B0E" w:rsidRPr="04FA2BA4">
        <w:rPr>
          <w:rFonts w:cstheme="minorBidi"/>
          <w:color w:val="auto"/>
        </w:rPr>
        <w:t xml:space="preserve"> in the application.</w:t>
      </w:r>
    </w:p>
    <w:p w14:paraId="58A63CC2" w14:textId="6C4F7C71" w:rsidR="00571BED" w:rsidRDefault="00571BED" w:rsidP="00571BED">
      <w:pPr>
        <w:pStyle w:val="Checkbox"/>
        <w:ind w:left="0" w:firstLine="360"/>
        <w:rPr>
          <w:rFonts w:eastAsiaTheme="minorEastAsia" w:cstheme="minorBidi"/>
          <w:color w:val="auto"/>
        </w:rPr>
      </w:pPr>
    </w:p>
    <w:p w14:paraId="4AAB72EB" w14:textId="4FE7BC35" w:rsidR="00571BED" w:rsidRDefault="00571BED" w:rsidP="00571BED">
      <w:pPr>
        <w:pStyle w:val="Heading2"/>
      </w:pPr>
      <w:bookmarkStart w:id="8" w:name="_Toc196210836"/>
      <w:r>
        <w:t>Applicant Bio</w:t>
      </w:r>
      <w:bookmarkEnd w:id="8"/>
      <w:r>
        <w:t xml:space="preserve"> </w:t>
      </w:r>
    </w:p>
    <w:p w14:paraId="18C37C03" w14:textId="6F76CEA5" w:rsidR="00BB12DE" w:rsidRDefault="00000000" w:rsidP="00BB12DE">
      <w:sdt>
        <w:sdtPr>
          <w:id w:val="2009946908"/>
          <w14:checkbox>
            <w14:checked w14:val="0"/>
            <w14:checkedState w14:val="2612" w14:font="MS Gothic"/>
            <w14:uncheckedState w14:val="2610" w14:font="MS Gothic"/>
          </w14:checkbox>
        </w:sdtPr>
        <w:sdtContent>
          <w:r w:rsidR="005057B5" w:rsidRPr="2E0AEC81">
            <w:rPr>
              <w:rFonts w:ascii="MS Gothic" w:eastAsia="MS Gothic" w:hAnsi="MS Gothic" w:hint="eastAsia"/>
            </w:rPr>
            <w:t>☐</w:t>
          </w:r>
        </w:sdtContent>
      </w:sdt>
      <w:r w:rsidR="005057B5" w:rsidRPr="2E0AEC81">
        <w:t xml:space="preserve">  </w:t>
      </w:r>
      <w:r w:rsidR="00BB12DE">
        <w:t>Applicants must provide a brief bio (200 words or less</w:t>
      </w:r>
      <w:r w:rsidR="00124697">
        <w:t xml:space="preserve">). </w:t>
      </w:r>
    </w:p>
    <w:p w14:paraId="1D9B7712" w14:textId="1CA90AE6" w:rsidR="2E0AEC81" w:rsidRDefault="2E0AEC81" w:rsidP="2E0AEC81"/>
    <w:p w14:paraId="4E1F8E57" w14:textId="77777777" w:rsidR="00BB12DE" w:rsidRPr="005217E3" w:rsidRDefault="00BB12DE" w:rsidP="00BB12DE">
      <w:pPr>
        <w:pStyle w:val="Heading2"/>
        <w:rPr>
          <w:rFonts w:asciiTheme="minorHAnsi" w:eastAsiaTheme="minorEastAsia" w:hAnsiTheme="minorHAnsi"/>
        </w:rPr>
      </w:pPr>
      <w:bookmarkStart w:id="9" w:name="_Toc196210837"/>
      <w:r>
        <w:rPr>
          <w:rFonts w:eastAsiaTheme="minorEastAsia"/>
        </w:rPr>
        <w:t>Applicant Headshot</w:t>
      </w:r>
      <w:bookmarkEnd w:id="9"/>
    </w:p>
    <w:p w14:paraId="0A8631D1" w14:textId="7B98C604" w:rsidR="00BB12DE" w:rsidRPr="004C0723" w:rsidRDefault="00000000" w:rsidP="004C0723">
      <w:pPr>
        <w:pStyle w:val="Checkbox"/>
        <w:ind w:left="0" w:firstLine="0"/>
        <w:rPr>
          <w:rFonts w:cstheme="minorBidi"/>
          <w:color w:val="auto"/>
        </w:rPr>
      </w:pPr>
      <w:sdt>
        <w:sdtPr>
          <w:rPr>
            <w:rFonts w:cstheme="minorBidi"/>
            <w:color w:val="auto"/>
          </w:rPr>
          <w:id w:val="8801251"/>
          <w14:checkbox>
            <w14:checked w14:val="0"/>
            <w14:checkedState w14:val="2612" w14:font="MS Gothic"/>
            <w14:uncheckedState w14:val="2610" w14:font="MS Gothic"/>
          </w14:checkbox>
        </w:sdtPr>
        <w:sdtContent>
          <w:r w:rsidR="005057B5" w:rsidRPr="2E0AEC81">
            <w:rPr>
              <w:rFonts w:ascii="MS Gothic" w:eastAsia="MS Gothic" w:hAnsi="MS Gothic" w:cstheme="minorBidi" w:hint="eastAsia"/>
              <w:color w:val="auto"/>
            </w:rPr>
            <w:t>☐</w:t>
          </w:r>
        </w:sdtContent>
      </w:sdt>
      <w:r w:rsidR="00BB12DE" w:rsidRPr="2E0AEC81">
        <w:rPr>
          <w:rFonts w:cstheme="minorBidi"/>
          <w:color w:val="auto"/>
        </w:rPr>
        <w:t xml:space="preserve"> </w:t>
      </w:r>
      <w:r w:rsidR="005057B5" w:rsidRPr="2E0AEC81">
        <w:rPr>
          <w:rFonts w:cstheme="minorBidi"/>
          <w:color w:val="auto"/>
        </w:rPr>
        <w:t xml:space="preserve"> </w:t>
      </w:r>
      <w:r w:rsidR="00BB12DE" w:rsidRPr="2E0AEC81">
        <w:rPr>
          <w:rFonts w:cstheme="minorBidi"/>
          <w:color w:val="auto"/>
        </w:rPr>
        <w:t xml:space="preserve">High quality headshot of applicant submitted. </w:t>
      </w:r>
      <w:r w:rsidR="00847BC0" w:rsidRPr="00847BC0">
        <w:rPr>
          <w:color w:val="auto"/>
        </w:rPr>
        <w:t>This headshot is not used during review scoring. It will be used for marketing purposes if/when the applicant is awarded designation.</w:t>
      </w:r>
    </w:p>
    <w:p w14:paraId="58CCA8B4" w14:textId="1412673A" w:rsidR="2E0AEC81" w:rsidRDefault="2E0AEC81" w:rsidP="2E0AEC81">
      <w:pPr>
        <w:pStyle w:val="Checkbox"/>
        <w:ind w:left="0" w:firstLine="0"/>
        <w:rPr>
          <w:rFonts w:cstheme="minorBidi"/>
          <w:color w:val="auto"/>
        </w:rPr>
      </w:pPr>
    </w:p>
    <w:p w14:paraId="55F6E845" w14:textId="00694CAE" w:rsidR="003B4691" w:rsidRPr="005217E3" w:rsidRDefault="00CE3226" w:rsidP="00CE3226">
      <w:pPr>
        <w:pStyle w:val="Heading2"/>
        <w:rPr>
          <w:rFonts w:asciiTheme="minorHAnsi" w:eastAsiaTheme="minorEastAsia" w:hAnsiTheme="minorHAnsi"/>
        </w:rPr>
      </w:pPr>
      <w:bookmarkStart w:id="10" w:name="_Toc196210838"/>
      <w:r>
        <w:rPr>
          <w:rFonts w:eastAsiaTheme="minorEastAsia"/>
        </w:rPr>
        <w:t>Application Fee</w:t>
      </w:r>
      <w:bookmarkEnd w:id="10"/>
    </w:p>
    <w:p w14:paraId="5A773695" w14:textId="4EEBBEA0" w:rsidR="003567C3" w:rsidRDefault="00000000" w:rsidP="003A3DFB">
      <w:pPr>
        <w:pStyle w:val="Checkbox"/>
        <w:ind w:left="0" w:firstLine="0"/>
        <w:rPr>
          <w:rFonts w:asciiTheme="majorHAnsi" w:eastAsiaTheme="majorEastAsia" w:hAnsiTheme="majorHAnsi" w:cstheme="majorBidi"/>
          <w:color w:val="2F5496" w:themeColor="accent1" w:themeShade="BF"/>
          <w:sz w:val="32"/>
          <w:szCs w:val="32"/>
        </w:rPr>
      </w:pPr>
      <w:sdt>
        <w:sdtPr>
          <w:rPr>
            <w:rFonts w:cstheme="minorHAnsi"/>
            <w:color w:val="auto"/>
          </w:rPr>
          <w:id w:val="-125785911"/>
          <w:placeholder>
            <w:docPart w:val="2B6E7BDB19D647C2BD303D402BB2CF4F"/>
          </w:placeholder>
          <w14:checkbox>
            <w14:checked w14:val="0"/>
            <w14:checkedState w14:val="2612" w14:font="MS Gothic"/>
            <w14:uncheckedState w14:val="2610" w14:font="MS Gothic"/>
          </w14:checkbox>
        </w:sdtPr>
        <w:sdtContent>
          <w:r w:rsidR="003A3DFB">
            <w:rPr>
              <w:rFonts w:ascii="MS Gothic" w:eastAsia="MS Gothic" w:hAnsi="MS Gothic" w:cstheme="minorHAnsi" w:hint="eastAsia"/>
              <w:color w:val="auto"/>
            </w:rPr>
            <w:t>☐</w:t>
          </w:r>
        </w:sdtContent>
      </w:sdt>
      <w:r w:rsidR="003A3DFB">
        <w:rPr>
          <w:rFonts w:cstheme="minorHAnsi"/>
          <w:color w:val="auto"/>
        </w:rPr>
        <w:t xml:space="preserve">   </w:t>
      </w:r>
      <w:r w:rsidR="005A57F7">
        <w:rPr>
          <w:rFonts w:cstheme="minorHAnsi"/>
          <w:color w:val="auto"/>
        </w:rPr>
        <w:t>An application fee of $250 is required. If an applica</w:t>
      </w:r>
      <w:r w:rsidR="00D828E4">
        <w:rPr>
          <w:rFonts w:cstheme="minorHAnsi"/>
          <w:color w:val="auto"/>
        </w:rPr>
        <w:t xml:space="preserve">nt is not accepted for induction, the fee will remain as </w:t>
      </w:r>
      <w:r w:rsidR="008A5967">
        <w:rPr>
          <w:rFonts w:cstheme="minorHAnsi"/>
          <w:color w:val="auto"/>
        </w:rPr>
        <w:t>credit</w:t>
      </w:r>
      <w:r w:rsidR="00D828E4">
        <w:rPr>
          <w:rFonts w:cstheme="minorHAnsi"/>
          <w:color w:val="auto"/>
        </w:rPr>
        <w:t xml:space="preserve"> towards a future application. </w:t>
      </w:r>
      <w:r w:rsidR="00476AC9">
        <w:rPr>
          <w:rFonts w:cstheme="minorHAnsi"/>
          <w:color w:val="auto"/>
        </w:rPr>
        <w:t xml:space="preserve">No refunds will be given. </w:t>
      </w:r>
      <w:r w:rsidR="00D828E4">
        <w:rPr>
          <w:rFonts w:cstheme="minorHAnsi"/>
          <w:color w:val="auto"/>
        </w:rPr>
        <w:t>To process your application fee by credit card, please call 412-</w:t>
      </w:r>
      <w:r w:rsidR="00CE3226">
        <w:rPr>
          <w:rFonts w:cstheme="minorHAnsi"/>
          <w:color w:val="auto"/>
        </w:rPr>
        <w:t xml:space="preserve">787-9301 option 1. </w:t>
      </w:r>
      <w:r w:rsidR="003567C3">
        <w:br w:type="page"/>
      </w:r>
    </w:p>
    <w:p w14:paraId="6EEB8887" w14:textId="1444AC2C" w:rsidR="00574ABA" w:rsidRDefault="00574ABA" w:rsidP="00574ABA">
      <w:pPr>
        <w:pStyle w:val="Heading1"/>
        <w:jc w:val="center"/>
        <w:rPr>
          <w:rFonts w:eastAsia="Calibri" w:hAnsi="Calibri" w:cs="Calibri"/>
        </w:rPr>
      </w:pPr>
      <w:bookmarkStart w:id="11" w:name="_Toc196210839"/>
      <w:r>
        <w:lastRenderedPageBreak/>
        <w:t>Committee</w:t>
      </w:r>
      <w:r w:rsidR="00512AD2">
        <w:rPr>
          <w:spacing w:val="-10"/>
        </w:rPr>
        <w:t xml:space="preserve">, </w:t>
      </w:r>
      <w:r>
        <w:t>Task</w:t>
      </w:r>
      <w:r>
        <w:rPr>
          <w:spacing w:val="-10"/>
        </w:rPr>
        <w:t xml:space="preserve"> </w:t>
      </w:r>
      <w:r>
        <w:t>Force</w:t>
      </w:r>
      <w:r w:rsidR="00512AD2">
        <w:t>, and Volunteer</w:t>
      </w:r>
      <w:r w:rsidR="00AA72A5">
        <w:t xml:space="preserve"> Participation</w:t>
      </w:r>
      <w:bookmarkEnd w:id="11"/>
      <w:r>
        <w:rPr>
          <w:spacing w:val="-9"/>
        </w:rPr>
        <w:t xml:space="preserve"> </w:t>
      </w:r>
    </w:p>
    <w:p w14:paraId="5CE1A771" w14:textId="35271A61" w:rsidR="00574ABA" w:rsidRDefault="00574ABA" w:rsidP="00D13DB1">
      <w:pPr>
        <w:pStyle w:val="BodyText"/>
        <w:spacing w:before="189" w:line="259" w:lineRule="auto"/>
        <w:ind w:left="100" w:right="101" w:firstLine="0"/>
      </w:pPr>
      <w:r>
        <w:rPr>
          <w:spacing w:val="-1"/>
        </w:rPr>
        <w:t xml:space="preserve">To inquire whether your services </w:t>
      </w:r>
      <w:r w:rsidR="00F027CB">
        <w:rPr>
          <w:spacing w:val="-1"/>
        </w:rPr>
        <w:t xml:space="preserve">not listed below </w:t>
      </w:r>
      <w:r>
        <w:rPr>
          <w:spacing w:val="-1"/>
        </w:rPr>
        <w:t xml:space="preserve">may be included </w:t>
      </w:r>
      <w:r w:rsidR="00FE2D11">
        <w:rPr>
          <w:spacing w:val="-1"/>
        </w:rPr>
        <w:t>in the application and templated CV</w:t>
      </w:r>
      <w:r>
        <w:rPr>
          <w:spacing w:val="-1"/>
        </w:rPr>
        <w:t xml:space="preserve">, please contact </w:t>
      </w:r>
      <w:hyperlink r:id="rId14" w:history="1">
        <w:r w:rsidR="004569A7" w:rsidRPr="003A03C5">
          <w:rPr>
            <w:rStyle w:val="Hyperlink"/>
            <w:spacing w:val="-1"/>
          </w:rPr>
          <w:t>info@hpna.org</w:t>
        </w:r>
      </w:hyperlink>
      <w:r w:rsidR="004569A7">
        <w:rPr>
          <w:spacing w:val="-1"/>
        </w:rPr>
        <w:t xml:space="preserve">. </w:t>
      </w:r>
    </w:p>
    <w:p w14:paraId="306F8291" w14:textId="1F7D1C75" w:rsidR="009C514D" w:rsidRDefault="009C514D">
      <w:pPr>
        <w:rPr>
          <w:b/>
          <w:bCs/>
        </w:rPr>
      </w:pPr>
    </w:p>
    <w:p w14:paraId="13825B67" w14:textId="77777777" w:rsidR="00574ABA" w:rsidRDefault="00574ABA" w:rsidP="00D15DA6">
      <w:pPr>
        <w:pStyle w:val="Heading2"/>
        <w:rPr>
          <w:b/>
          <w:bCs/>
        </w:rPr>
      </w:pPr>
      <w:bookmarkStart w:id="12" w:name="_Toc196210840"/>
      <w:r>
        <w:t>HPNA</w:t>
      </w:r>
      <w:bookmarkEnd w:id="12"/>
    </w:p>
    <w:p w14:paraId="0AF92B9A" w14:textId="092803AA"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Governance</w:t>
      </w:r>
      <w:r w:rsidRPr="00512AD2">
        <w:rPr>
          <w:rFonts w:asciiTheme="minorHAnsi" w:hAnsiTheme="minorHAnsi" w:cstheme="minorHAnsi"/>
          <w:spacing w:val="-2"/>
        </w:rPr>
        <w:t xml:space="preserve"> </w:t>
      </w:r>
      <w:r w:rsidRPr="00512AD2">
        <w:rPr>
          <w:rFonts w:asciiTheme="minorHAnsi" w:hAnsiTheme="minorHAnsi" w:cstheme="minorHAnsi"/>
          <w:spacing w:val="-1"/>
        </w:rPr>
        <w:t>Committee</w:t>
      </w:r>
    </w:p>
    <w:p w14:paraId="140A7ABB" w14:textId="4CAADEBD"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 xml:space="preserve">Fellows </w:t>
      </w:r>
      <w:r w:rsidR="00553A85">
        <w:rPr>
          <w:rFonts w:asciiTheme="minorHAnsi" w:hAnsiTheme="minorHAnsi" w:cstheme="minorHAnsi"/>
          <w:spacing w:val="-1"/>
        </w:rPr>
        <w:t xml:space="preserve">Engagement and </w:t>
      </w:r>
      <w:r w:rsidRPr="00512AD2">
        <w:rPr>
          <w:rFonts w:asciiTheme="minorHAnsi" w:hAnsiTheme="minorHAnsi" w:cstheme="minorHAnsi"/>
        </w:rPr>
        <w:t>Selection</w:t>
      </w:r>
      <w:r w:rsidRPr="00512AD2">
        <w:rPr>
          <w:rFonts w:asciiTheme="minorHAnsi" w:hAnsiTheme="minorHAnsi" w:cstheme="minorHAnsi"/>
          <w:spacing w:val="-2"/>
        </w:rPr>
        <w:t xml:space="preserve"> </w:t>
      </w:r>
      <w:r w:rsidRPr="00512AD2">
        <w:rPr>
          <w:rFonts w:asciiTheme="minorHAnsi" w:hAnsiTheme="minorHAnsi" w:cstheme="minorHAnsi"/>
        </w:rPr>
        <w:t>Committee</w:t>
      </w:r>
    </w:p>
    <w:p w14:paraId="71130BDB"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Membership Engagement Committee</w:t>
      </w:r>
    </w:p>
    <w:p w14:paraId="02BACC0B"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Palliative</w:t>
      </w:r>
      <w:r w:rsidRPr="00512AD2">
        <w:rPr>
          <w:rFonts w:asciiTheme="minorHAnsi" w:hAnsiTheme="minorHAnsi" w:cstheme="minorHAnsi"/>
        </w:rPr>
        <w:t xml:space="preserve"> </w:t>
      </w:r>
      <w:r w:rsidRPr="00512AD2">
        <w:rPr>
          <w:rFonts w:asciiTheme="minorHAnsi" w:hAnsiTheme="minorHAnsi" w:cstheme="minorHAnsi"/>
          <w:spacing w:val="-1"/>
        </w:rPr>
        <w:t>Nursing Summit</w:t>
      </w:r>
      <w:r w:rsidRPr="00512AD2">
        <w:rPr>
          <w:rFonts w:asciiTheme="minorHAnsi" w:hAnsiTheme="minorHAnsi" w:cstheme="minorHAnsi"/>
          <w:spacing w:val="-3"/>
        </w:rPr>
        <w:t xml:space="preserve"> </w:t>
      </w:r>
      <w:r w:rsidRPr="00512AD2">
        <w:rPr>
          <w:rFonts w:asciiTheme="minorHAnsi" w:hAnsiTheme="minorHAnsi" w:cstheme="minorHAnsi"/>
          <w:spacing w:val="-1"/>
        </w:rPr>
        <w:t xml:space="preserve">Steering </w:t>
      </w:r>
      <w:r w:rsidRPr="00512AD2">
        <w:rPr>
          <w:rFonts w:asciiTheme="minorHAnsi" w:hAnsiTheme="minorHAnsi" w:cstheme="minorHAnsi"/>
          <w:spacing w:val="-2"/>
        </w:rPr>
        <w:t>Committee</w:t>
      </w:r>
    </w:p>
    <w:p w14:paraId="533282A9"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HPNA</w:t>
      </w:r>
      <w:r w:rsidRPr="00512AD2">
        <w:rPr>
          <w:rFonts w:asciiTheme="minorHAnsi" w:hAnsiTheme="minorHAnsi" w:cstheme="minorHAnsi"/>
        </w:rPr>
        <w:t xml:space="preserve"> </w:t>
      </w:r>
      <w:r w:rsidRPr="00512AD2">
        <w:rPr>
          <w:rFonts w:asciiTheme="minorHAnsi" w:hAnsiTheme="minorHAnsi" w:cstheme="minorHAnsi"/>
          <w:spacing w:val="-1"/>
        </w:rPr>
        <w:t>Leadership Development</w:t>
      </w:r>
      <w:r w:rsidRPr="00512AD2">
        <w:rPr>
          <w:rFonts w:asciiTheme="minorHAnsi" w:hAnsiTheme="minorHAnsi" w:cstheme="minorHAnsi"/>
          <w:spacing w:val="-3"/>
        </w:rPr>
        <w:t xml:space="preserve"> </w:t>
      </w:r>
      <w:r w:rsidRPr="00512AD2">
        <w:rPr>
          <w:rFonts w:asciiTheme="minorHAnsi" w:hAnsiTheme="minorHAnsi" w:cstheme="minorHAnsi"/>
        </w:rPr>
        <w:t xml:space="preserve">Task </w:t>
      </w:r>
      <w:r w:rsidRPr="00512AD2">
        <w:rPr>
          <w:rFonts w:asciiTheme="minorHAnsi" w:hAnsiTheme="minorHAnsi" w:cstheme="minorHAnsi"/>
          <w:spacing w:val="-1"/>
        </w:rPr>
        <w:t>Force</w:t>
      </w:r>
    </w:p>
    <w:p w14:paraId="53CB5DDE"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Foley Scholar Grant Review Committee</w:t>
      </w:r>
    </w:p>
    <w:p w14:paraId="3BDD01A3"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Summit</w:t>
      </w:r>
      <w:r w:rsidRPr="00512AD2">
        <w:rPr>
          <w:rFonts w:asciiTheme="minorHAnsi" w:hAnsiTheme="minorHAnsi" w:cstheme="minorHAnsi"/>
          <w:spacing w:val="1"/>
        </w:rPr>
        <w:t xml:space="preserve"> </w:t>
      </w:r>
      <w:r w:rsidRPr="00512AD2">
        <w:rPr>
          <w:rFonts w:asciiTheme="minorHAnsi" w:hAnsiTheme="minorHAnsi" w:cstheme="minorHAnsi"/>
          <w:spacing w:val="-1"/>
        </w:rPr>
        <w:t>Pain</w:t>
      </w:r>
      <w:r w:rsidRPr="00512AD2">
        <w:rPr>
          <w:rFonts w:asciiTheme="minorHAnsi" w:hAnsiTheme="minorHAnsi" w:cstheme="minorHAnsi"/>
          <w:spacing w:val="-2"/>
        </w:rPr>
        <w:t xml:space="preserve"> </w:t>
      </w:r>
      <w:r w:rsidRPr="00512AD2">
        <w:rPr>
          <w:rFonts w:asciiTheme="minorHAnsi" w:hAnsiTheme="minorHAnsi" w:cstheme="minorHAnsi"/>
        </w:rPr>
        <w:t>&amp;</w:t>
      </w:r>
      <w:r w:rsidRPr="00512AD2">
        <w:rPr>
          <w:rFonts w:asciiTheme="minorHAnsi" w:hAnsiTheme="minorHAnsi" w:cstheme="minorHAnsi"/>
          <w:spacing w:val="1"/>
        </w:rPr>
        <w:t xml:space="preserve"> </w:t>
      </w:r>
      <w:r w:rsidRPr="00512AD2">
        <w:rPr>
          <w:rFonts w:asciiTheme="minorHAnsi" w:hAnsiTheme="minorHAnsi" w:cstheme="minorHAnsi"/>
          <w:spacing w:val="-2"/>
        </w:rPr>
        <w:t>Symptom</w:t>
      </w:r>
      <w:r w:rsidRPr="00512AD2">
        <w:rPr>
          <w:rFonts w:asciiTheme="minorHAnsi" w:hAnsiTheme="minorHAnsi" w:cstheme="minorHAnsi"/>
          <w:spacing w:val="-1"/>
        </w:rPr>
        <w:t xml:space="preserve"> Management</w:t>
      </w:r>
      <w:r w:rsidRPr="00512AD2">
        <w:rPr>
          <w:rFonts w:asciiTheme="minorHAnsi" w:hAnsiTheme="minorHAnsi" w:cstheme="minorHAnsi"/>
          <w:spacing w:val="-2"/>
        </w:rPr>
        <w:t xml:space="preserve"> </w:t>
      </w:r>
      <w:r w:rsidRPr="00512AD2">
        <w:rPr>
          <w:rFonts w:asciiTheme="minorHAnsi" w:hAnsiTheme="minorHAnsi" w:cstheme="minorHAnsi"/>
          <w:spacing w:val="-1"/>
        </w:rPr>
        <w:t>Workgroup</w:t>
      </w:r>
    </w:p>
    <w:p w14:paraId="2894AAF3"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Summit</w:t>
      </w:r>
      <w:r w:rsidRPr="00512AD2">
        <w:rPr>
          <w:rFonts w:asciiTheme="minorHAnsi" w:hAnsiTheme="minorHAnsi" w:cstheme="minorHAnsi"/>
          <w:spacing w:val="1"/>
        </w:rPr>
        <w:t xml:space="preserve"> </w:t>
      </w:r>
      <w:r w:rsidRPr="00512AD2">
        <w:rPr>
          <w:rFonts w:asciiTheme="minorHAnsi" w:hAnsiTheme="minorHAnsi" w:cstheme="minorHAnsi"/>
          <w:spacing w:val="-1"/>
        </w:rPr>
        <w:t>Advance</w:t>
      </w:r>
      <w:r w:rsidRPr="00512AD2">
        <w:rPr>
          <w:rFonts w:asciiTheme="minorHAnsi" w:hAnsiTheme="minorHAnsi" w:cstheme="minorHAnsi"/>
        </w:rPr>
        <w:t xml:space="preserve"> </w:t>
      </w:r>
      <w:r w:rsidRPr="00512AD2">
        <w:rPr>
          <w:rFonts w:asciiTheme="minorHAnsi" w:hAnsiTheme="minorHAnsi" w:cstheme="minorHAnsi"/>
          <w:spacing w:val="-2"/>
        </w:rPr>
        <w:t xml:space="preserve">Care </w:t>
      </w:r>
      <w:r w:rsidRPr="00512AD2">
        <w:rPr>
          <w:rFonts w:asciiTheme="minorHAnsi" w:hAnsiTheme="minorHAnsi" w:cstheme="minorHAnsi"/>
          <w:spacing w:val="-1"/>
        </w:rPr>
        <w:t>Planning Workgroup</w:t>
      </w:r>
    </w:p>
    <w:p w14:paraId="6A6EF2DC"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Summit</w:t>
      </w:r>
      <w:r w:rsidRPr="00512AD2">
        <w:rPr>
          <w:rFonts w:asciiTheme="minorHAnsi" w:hAnsiTheme="minorHAnsi" w:cstheme="minorHAnsi"/>
          <w:spacing w:val="1"/>
        </w:rPr>
        <w:t xml:space="preserve"> </w:t>
      </w:r>
      <w:r w:rsidRPr="00512AD2">
        <w:rPr>
          <w:rFonts w:asciiTheme="minorHAnsi" w:hAnsiTheme="minorHAnsi" w:cstheme="minorHAnsi"/>
          <w:spacing w:val="-1"/>
        </w:rPr>
        <w:t>Transitions</w:t>
      </w:r>
      <w:r w:rsidRPr="00512AD2">
        <w:rPr>
          <w:rFonts w:asciiTheme="minorHAnsi" w:hAnsiTheme="minorHAnsi" w:cstheme="minorHAnsi"/>
          <w:spacing w:val="-2"/>
        </w:rPr>
        <w:t xml:space="preserve"> </w:t>
      </w:r>
      <w:r w:rsidRPr="00512AD2">
        <w:rPr>
          <w:rFonts w:asciiTheme="minorHAnsi" w:hAnsiTheme="minorHAnsi" w:cstheme="minorHAnsi"/>
        </w:rPr>
        <w:t xml:space="preserve">of </w:t>
      </w:r>
      <w:r w:rsidRPr="00512AD2">
        <w:rPr>
          <w:rFonts w:asciiTheme="minorHAnsi" w:hAnsiTheme="minorHAnsi" w:cstheme="minorHAnsi"/>
          <w:spacing w:val="-1"/>
        </w:rPr>
        <w:t>Care</w:t>
      </w:r>
      <w:r w:rsidRPr="00512AD2">
        <w:rPr>
          <w:rFonts w:asciiTheme="minorHAnsi" w:hAnsiTheme="minorHAnsi" w:cstheme="minorHAnsi"/>
          <w:spacing w:val="-3"/>
        </w:rPr>
        <w:t xml:space="preserve"> </w:t>
      </w:r>
      <w:r w:rsidRPr="00512AD2">
        <w:rPr>
          <w:rFonts w:asciiTheme="minorHAnsi" w:hAnsiTheme="minorHAnsi" w:cstheme="minorHAnsi"/>
          <w:spacing w:val="-1"/>
        </w:rPr>
        <w:t>Workgroup</w:t>
      </w:r>
    </w:p>
    <w:p w14:paraId="3D67BFCF" w14:textId="3CCDA5AF" w:rsidR="00574ABA" w:rsidRPr="00512AD2" w:rsidRDefault="00184861"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Enterprise</w:t>
      </w:r>
      <w:r w:rsidRPr="00512AD2">
        <w:rPr>
          <w:rFonts w:asciiTheme="minorHAnsi" w:hAnsiTheme="minorHAnsi" w:cstheme="minorHAnsi"/>
          <w:spacing w:val="-2"/>
        </w:rPr>
        <w:t>-Wide</w:t>
      </w:r>
      <w:r w:rsidR="00574ABA" w:rsidRPr="00512AD2">
        <w:rPr>
          <w:rFonts w:asciiTheme="minorHAnsi" w:hAnsiTheme="minorHAnsi" w:cstheme="minorHAnsi"/>
          <w:spacing w:val="-2"/>
        </w:rPr>
        <w:t xml:space="preserve"> </w:t>
      </w:r>
      <w:r w:rsidR="00574ABA" w:rsidRPr="00512AD2">
        <w:rPr>
          <w:rFonts w:asciiTheme="minorHAnsi" w:hAnsiTheme="minorHAnsi" w:cstheme="minorHAnsi"/>
          <w:spacing w:val="-1"/>
        </w:rPr>
        <w:t>Pediatric</w:t>
      </w:r>
      <w:r w:rsidR="00574ABA" w:rsidRPr="00512AD2">
        <w:rPr>
          <w:rFonts w:asciiTheme="minorHAnsi" w:hAnsiTheme="minorHAnsi" w:cstheme="minorHAnsi"/>
        </w:rPr>
        <w:t xml:space="preserve"> </w:t>
      </w:r>
      <w:r w:rsidR="00574ABA" w:rsidRPr="00512AD2">
        <w:rPr>
          <w:rFonts w:asciiTheme="minorHAnsi" w:hAnsiTheme="minorHAnsi" w:cstheme="minorHAnsi"/>
          <w:spacing w:val="-1"/>
        </w:rPr>
        <w:t>Task</w:t>
      </w:r>
      <w:r w:rsidR="00574ABA" w:rsidRPr="00512AD2">
        <w:rPr>
          <w:rFonts w:asciiTheme="minorHAnsi" w:hAnsiTheme="minorHAnsi" w:cstheme="minorHAnsi"/>
        </w:rPr>
        <w:t xml:space="preserve"> </w:t>
      </w:r>
      <w:r w:rsidR="00574ABA" w:rsidRPr="00512AD2">
        <w:rPr>
          <w:rFonts w:asciiTheme="minorHAnsi" w:hAnsiTheme="minorHAnsi" w:cstheme="minorHAnsi"/>
          <w:spacing w:val="-1"/>
        </w:rPr>
        <w:t>Force</w:t>
      </w:r>
    </w:p>
    <w:p w14:paraId="50363287"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Annual</w:t>
      </w:r>
      <w:r w:rsidRPr="00512AD2">
        <w:rPr>
          <w:rFonts w:asciiTheme="minorHAnsi" w:hAnsiTheme="minorHAnsi" w:cstheme="minorHAnsi"/>
        </w:rPr>
        <w:t xml:space="preserve"> </w:t>
      </w:r>
      <w:r w:rsidRPr="00512AD2">
        <w:rPr>
          <w:rFonts w:asciiTheme="minorHAnsi" w:hAnsiTheme="minorHAnsi" w:cstheme="minorHAnsi"/>
          <w:spacing w:val="-1"/>
        </w:rPr>
        <w:t>Assembly</w:t>
      </w:r>
      <w:r w:rsidRPr="00512AD2">
        <w:rPr>
          <w:rFonts w:asciiTheme="minorHAnsi" w:hAnsiTheme="minorHAnsi" w:cstheme="minorHAnsi"/>
          <w:spacing w:val="-2"/>
        </w:rPr>
        <w:t xml:space="preserve"> </w:t>
      </w:r>
      <w:r w:rsidRPr="00512AD2">
        <w:rPr>
          <w:rFonts w:asciiTheme="minorHAnsi" w:hAnsiTheme="minorHAnsi" w:cstheme="minorHAnsi"/>
          <w:spacing w:val="-1"/>
        </w:rPr>
        <w:t>Planning</w:t>
      </w:r>
      <w:r w:rsidRPr="00512AD2">
        <w:rPr>
          <w:rFonts w:asciiTheme="minorHAnsi" w:hAnsiTheme="minorHAnsi" w:cstheme="minorHAnsi"/>
          <w:spacing w:val="-3"/>
        </w:rPr>
        <w:t xml:space="preserve"> </w:t>
      </w:r>
      <w:r w:rsidRPr="00512AD2">
        <w:rPr>
          <w:rFonts w:asciiTheme="minorHAnsi" w:hAnsiTheme="minorHAnsi" w:cstheme="minorHAnsi"/>
          <w:spacing w:val="-1"/>
        </w:rPr>
        <w:t>Committee</w:t>
      </w:r>
    </w:p>
    <w:p w14:paraId="55CA5F1D" w14:textId="0A0F8E9A" w:rsidR="00193094" w:rsidRPr="00512AD2" w:rsidRDefault="00193094"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Clinical Practice Forum Planning Committee</w:t>
      </w:r>
    </w:p>
    <w:p w14:paraId="18FAFDB2" w14:textId="587C3BAC" w:rsidR="00193094" w:rsidRPr="00512AD2" w:rsidRDefault="00193094"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Team</w:t>
      </w:r>
      <w:r w:rsidR="003D520C" w:rsidRPr="00512AD2">
        <w:rPr>
          <w:rFonts w:asciiTheme="minorHAnsi" w:hAnsiTheme="minorHAnsi" w:cstheme="minorHAnsi"/>
          <w:spacing w:val="-1"/>
        </w:rPr>
        <w:t xml:space="preserve"> Conference for Hospice and Palliative Care Planning Committee</w:t>
      </w:r>
    </w:p>
    <w:p w14:paraId="4A3D4613"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Abstract</w:t>
      </w:r>
      <w:r w:rsidRPr="00512AD2">
        <w:rPr>
          <w:rFonts w:asciiTheme="minorHAnsi" w:hAnsiTheme="minorHAnsi" w:cstheme="minorHAnsi"/>
          <w:spacing w:val="1"/>
        </w:rPr>
        <w:t xml:space="preserve"> </w:t>
      </w:r>
      <w:r w:rsidRPr="00512AD2">
        <w:rPr>
          <w:rFonts w:asciiTheme="minorHAnsi" w:hAnsiTheme="minorHAnsi" w:cstheme="minorHAnsi"/>
          <w:spacing w:val="-1"/>
        </w:rPr>
        <w:t>Review</w:t>
      </w:r>
      <w:r w:rsidRPr="00512AD2">
        <w:rPr>
          <w:rFonts w:asciiTheme="minorHAnsi" w:hAnsiTheme="minorHAnsi" w:cstheme="minorHAnsi"/>
        </w:rPr>
        <w:t xml:space="preserve"> </w:t>
      </w:r>
      <w:r w:rsidRPr="00512AD2">
        <w:rPr>
          <w:rFonts w:asciiTheme="minorHAnsi" w:hAnsiTheme="minorHAnsi" w:cstheme="minorHAnsi"/>
          <w:spacing w:val="-1"/>
        </w:rPr>
        <w:t>for</w:t>
      </w:r>
      <w:r w:rsidRPr="00512AD2">
        <w:rPr>
          <w:rFonts w:asciiTheme="minorHAnsi" w:hAnsiTheme="minorHAnsi" w:cstheme="minorHAnsi"/>
          <w:spacing w:val="1"/>
        </w:rPr>
        <w:t xml:space="preserve"> </w:t>
      </w:r>
      <w:r w:rsidRPr="00512AD2">
        <w:rPr>
          <w:rFonts w:asciiTheme="minorHAnsi" w:hAnsiTheme="minorHAnsi" w:cstheme="minorHAnsi"/>
          <w:spacing w:val="-1"/>
        </w:rPr>
        <w:t>Annual</w:t>
      </w:r>
      <w:r w:rsidRPr="00512AD2">
        <w:rPr>
          <w:rFonts w:asciiTheme="minorHAnsi" w:hAnsiTheme="minorHAnsi" w:cstheme="minorHAnsi"/>
          <w:spacing w:val="-3"/>
        </w:rPr>
        <w:t xml:space="preserve"> </w:t>
      </w:r>
      <w:r w:rsidRPr="00512AD2">
        <w:rPr>
          <w:rFonts w:asciiTheme="minorHAnsi" w:hAnsiTheme="minorHAnsi" w:cstheme="minorHAnsi"/>
          <w:spacing w:val="-1"/>
        </w:rPr>
        <w:t>Assembly</w:t>
      </w:r>
      <w:r w:rsidRPr="00512AD2">
        <w:rPr>
          <w:rFonts w:asciiTheme="minorHAnsi" w:hAnsiTheme="minorHAnsi" w:cstheme="minorHAnsi"/>
        </w:rPr>
        <w:t xml:space="preserve"> </w:t>
      </w:r>
      <w:r w:rsidRPr="00512AD2">
        <w:rPr>
          <w:rFonts w:asciiTheme="minorHAnsi" w:hAnsiTheme="minorHAnsi" w:cstheme="minorHAnsi"/>
          <w:spacing w:val="-1"/>
        </w:rPr>
        <w:t>and</w:t>
      </w:r>
      <w:r w:rsidRPr="00512AD2">
        <w:rPr>
          <w:rFonts w:asciiTheme="minorHAnsi" w:hAnsiTheme="minorHAnsi" w:cstheme="minorHAnsi"/>
        </w:rPr>
        <w:t xml:space="preserve"> </w:t>
      </w:r>
      <w:r w:rsidRPr="00512AD2">
        <w:rPr>
          <w:rFonts w:asciiTheme="minorHAnsi" w:hAnsiTheme="minorHAnsi" w:cstheme="minorHAnsi"/>
          <w:spacing w:val="-1"/>
        </w:rPr>
        <w:t>Clinical</w:t>
      </w:r>
      <w:r w:rsidRPr="00512AD2">
        <w:rPr>
          <w:rFonts w:asciiTheme="minorHAnsi" w:hAnsiTheme="minorHAnsi" w:cstheme="minorHAnsi"/>
          <w:spacing w:val="-3"/>
        </w:rPr>
        <w:t xml:space="preserve"> </w:t>
      </w:r>
      <w:r w:rsidRPr="00512AD2">
        <w:rPr>
          <w:rFonts w:asciiTheme="minorHAnsi" w:hAnsiTheme="minorHAnsi" w:cstheme="minorHAnsi"/>
          <w:spacing w:val="-1"/>
        </w:rPr>
        <w:t>Practice</w:t>
      </w:r>
      <w:r w:rsidRPr="00512AD2">
        <w:rPr>
          <w:rFonts w:asciiTheme="minorHAnsi" w:hAnsiTheme="minorHAnsi" w:cstheme="minorHAnsi"/>
        </w:rPr>
        <w:t xml:space="preserve"> </w:t>
      </w:r>
      <w:r w:rsidRPr="00512AD2">
        <w:rPr>
          <w:rFonts w:asciiTheme="minorHAnsi" w:hAnsiTheme="minorHAnsi" w:cstheme="minorHAnsi"/>
          <w:spacing w:val="-1"/>
        </w:rPr>
        <w:t>Forum</w:t>
      </w:r>
    </w:p>
    <w:p w14:paraId="2BB6295C"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ACHPN Certification Review</w:t>
      </w:r>
      <w:r w:rsidRPr="00512AD2">
        <w:rPr>
          <w:rFonts w:asciiTheme="minorHAnsi" w:hAnsiTheme="minorHAnsi" w:cstheme="minorHAnsi"/>
          <w:spacing w:val="1"/>
        </w:rPr>
        <w:t xml:space="preserve"> </w:t>
      </w:r>
      <w:r w:rsidRPr="00512AD2">
        <w:rPr>
          <w:rFonts w:asciiTheme="minorHAnsi" w:hAnsiTheme="minorHAnsi" w:cstheme="minorHAnsi"/>
          <w:spacing w:val="-1"/>
        </w:rPr>
        <w:t>Faculty</w:t>
      </w:r>
    </w:p>
    <w:p w14:paraId="065D7BD4" w14:textId="77777777" w:rsidR="00574ABA" w:rsidRPr="00E011B4"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CHPN Certification Review</w:t>
      </w:r>
      <w:r w:rsidRPr="00512AD2">
        <w:rPr>
          <w:rFonts w:asciiTheme="minorHAnsi" w:hAnsiTheme="minorHAnsi" w:cstheme="minorHAnsi"/>
          <w:spacing w:val="-2"/>
        </w:rPr>
        <w:t xml:space="preserve"> </w:t>
      </w:r>
      <w:r w:rsidRPr="00512AD2">
        <w:rPr>
          <w:rFonts w:asciiTheme="minorHAnsi" w:hAnsiTheme="minorHAnsi" w:cstheme="minorHAnsi"/>
          <w:spacing w:val="-1"/>
        </w:rPr>
        <w:t>Faculty</w:t>
      </w:r>
    </w:p>
    <w:p w14:paraId="35926F92" w14:textId="5D7FF8C9" w:rsidR="00E011B4" w:rsidRPr="00512AD2" w:rsidRDefault="00E011B4" w:rsidP="00512AD2">
      <w:pPr>
        <w:pStyle w:val="BodyText"/>
        <w:numPr>
          <w:ilvl w:val="0"/>
          <w:numId w:val="2"/>
        </w:numPr>
        <w:tabs>
          <w:tab w:val="left" w:pos="821"/>
        </w:tabs>
        <w:spacing w:before="0"/>
        <w:ind w:hanging="360"/>
        <w:rPr>
          <w:rFonts w:asciiTheme="minorHAnsi" w:hAnsiTheme="minorHAnsi" w:cstheme="minorHAnsi"/>
        </w:rPr>
      </w:pPr>
      <w:r>
        <w:rPr>
          <w:rFonts w:asciiTheme="minorHAnsi" w:hAnsiTheme="minorHAnsi" w:cstheme="minorHAnsi"/>
          <w:spacing w:val="-1"/>
        </w:rPr>
        <w:t>HPNA Self-Assessment Exam Review Committee</w:t>
      </w:r>
    </w:p>
    <w:p w14:paraId="1E707EEC" w14:textId="4D1956B8"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HPNA Award Selection Committee</w:t>
      </w:r>
    </w:p>
    <w:p w14:paraId="47934211" w14:textId="605863AD" w:rsidR="00574ABA" w:rsidRPr="00E011B4" w:rsidRDefault="00574ABA" w:rsidP="00512AD2">
      <w:pPr>
        <w:pStyle w:val="BodyText"/>
        <w:numPr>
          <w:ilvl w:val="0"/>
          <w:numId w:val="3"/>
        </w:numPr>
        <w:tabs>
          <w:tab w:val="left" w:pos="821"/>
        </w:tabs>
        <w:spacing w:before="0"/>
        <w:rPr>
          <w:rFonts w:asciiTheme="minorHAnsi" w:hAnsiTheme="minorHAnsi" w:cstheme="minorHAnsi"/>
        </w:rPr>
      </w:pPr>
      <w:r w:rsidRPr="00512AD2">
        <w:rPr>
          <w:rFonts w:asciiTheme="minorHAnsi" w:hAnsiTheme="minorHAnsi" w:cstheme="minorHAnsi"/>
          <w:spacing w:val="-1"/>
        </w:rPr>
        <w:t>Advocacy</w:t>
      </w:r>
      <w:r w:rsidRPr="00512AD2">
        <w:rPr>
          <w:rFonts w:asciiTheme="minorHAnsi" w:hAnsiTheme="minorHAnsi" w:cstheme="minorHAnsi"/>
        </w:rPr>
        <w:t xml:space="preserve"> </w:t>
      </w:r>
      <w:r w:rsidRPr="00512AD2">
        <w:rPr>
          <w:rFonts w:asciiTheme="minorHAnsi" w:hAnsiTheme="minorHAnsi" w:cstheme="minorHAnsi"/>
          <w:spacing w:val="-1"/>
        </w:rPr>
        <w:t>Advisory</w:t>
      </w:r>
      <w:r w:rsidRPr="00512AD2">
        <w:rPr>
          <w:rFonts w:asciiTheme="minorHAnsi" w:hAnsiTheme="minorHAnsi" w:cstheme="minorHAnsi"/>
          <w:spacing w:val="1"/>
        </w:rPr>
        <w:t xml:space="preserve"> </w:t>
      </w:r>
      <w:r w:rsidRPr="00512AD2">
        <w:rPr>
          <w:rFonts w:asciiTheme="minorHAnsi" w:hAnsiTheme="minorHAnsi" w:cstheme="minorHAnsi"/>
          <w:spacing w:val="-1"/>
        </w:rPr>
        <w:t>Council</w:t>
      </w:r>
      <w:r w:rsidR="0042390A">
        <w:rPr>
          <w:rFonts w:asciiTheme="minorHAnsi" w:hAnsiTheme="minorHAnsi" w:cstheme="minorHAnsi"/>
          <w:spacing w:val="-1"/>
        </w:rPr>
        <w:t>/Committee</w:t>
      </w:r>
    </w:p>
    <w:p w14:paraId="46903511" w14:textId="02C70B55" w:rsidR="00E011B4" w:rsidRPr="00512AD2" w:rsidRDefault="00E011B4" w:rsidP="00512AD2">
      <w:pPr>
        <w:pStyle w:val="BodyText"/>
        <w:numPr>
          <w:ilvl w:val="0"/>
          <w:numId w:val="3"/>
        </w:numPr>
        <w:tabs>
          <w:tab w:val="left" w:pos="821"/>
        </w:tabs>
        <w:spacing w:before="0"/>
        <w:rPr>
          <w:rFonts w:asciiTheme="minorHAnsi" w:hAnsiTheme="minorHAnsi" w:cstheme="minorHAnsi"/>
        </w:rPr>
      </w:pPr>
      <w:r>
        <w:rPr>
          <w:rFonts w:asciiTheme="minorHAnsi" w:hAnsiTheme="minorHAnsi" w:cstheme="minorHAnsi"/>
          <w:spacing w:val="-1"/>
        </w:rPr>
        <w:t>HPNA State Ambassadors</w:t>
      </w:r>
    </w:p>
    <w:p w14:paraId="775A548D"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 xml:space="preserve">APN </w:t>
      </w:r>
      <w:r w:rsidRPr="00512AD2">
        <w:rPr>
          <w:rFonts w:asciiTheme="minorHAnsi" w:hAnsiTheme="minorHAnsi" w:cstheme="minorHAnsi"/>
          <w:spacing w:val="-1"/>
        </w:rPr>
        <w:t>Advisory</w:t>
      </w:r>
      <w:r w:rsidRPr="00512AD2">
        <w:rPr>
          <w:rFonts w:asciiTheme="minorHAnsi" w:hAnsiTheme="minorHAnsi" w:cstheme="minorHAnsi"/>
          <w:spacing w:val="-2"/>
        </w:rPr>
        <w:t xml:space="preserve"> </w:t>
      </w:r>
      <w:r w:rsidRPr="00512AD2">
        <w:rPr>
          <w:rFonts w:asciiTheme="minorHAnsi" w:hAnsiTheme="minorHAnsi" w:cstheme="minorHAnsi"/>
          <w:spacing w:val="-1"/>
        </w:rPr>
        <w:t>Council</w:t>
      </w:r>
    </w:p>
    <w:p w14:paraId="5F6A95EA" w14:textId="77777777"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RN Advisory</w:t>
      </w:r>
      <w:r w:rsidRPr="00512AD2">
        <w:rPr>
          <w:rFonts w:asciiTheme="minorHAnsi" w:hAnsiTheme="minorHAnsi" w:cstheme="minorHAnsi"/>
          <w:spacing w:val="-2"/>
        </w:rPr>
        <w:t xml:space="preserve"> </w:t>
      </w:r>
      <w:r w:rsidRPr="00512AD2">
        <w:rPr>
          <w:rFonts w:asciiTheme="minorHAnsi" w:hAnsiTheme="minorHAnsi" w:cstheme="minorHAnsi"/>
          <w:spacing w:val="-1"/>
        </w:rPr>
        <w:t>Council</w:t>
      </w:r>
    </w:p>
    <w:p w14:paraId="1706130B" w14:textId="4B43DA61"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Research</w:t>
      </w:r>
      <w:r w:rsidRPr="00512AD2">
        <w:rPr>
          <w:rFonts w:asciiTheme="minorHAnsi" w:hAnsiTheme="minorHAnsi" w:cstheme="minorHAnsi"/>
        </w:rPr>
        <w:t xml:space="preserve"> </w:t>
      </w:r>
      <w:r w:rsidRPr="00512AD2">
        <w:rPr>
          <w:rFonts w:asciiTheme="minorHAnsi" w:hAnsiTheme="minorHAnsi" w:cstheme="minorHAnsi"/>
          <w:spacing w:val="-1"/>
        </w:rPr>
        <w:t>Advisory</w:t>
      </w:r>
      <w:r w:rsidRPr="00512AD2">
        <w:rPr>
          <w:rFonts w:asciiTheme="minorHAnsi" w:hAnsiTheme="minorHAnsi" w:cstheme="minorHAnsi"/>
          <w:spacing w:val="-2"/>
        </w:rPr>
        <w:t xml:space="preserve"> </w:t>
      </w:r>
      <w:r w:rsidRPr="00512AD2">
        <w:rPr>
          <w:rFonts w:asciiTheme="minorHAnsi" w:hAnsiTheme="minorHAnsi" w:cstheme="minorHAnsi"/>
          <w:spacing w:val="-1"/>
        </w:rPr>
        <w:t>Council</w:t>
      </w:r>
      <w:r w:rsidR="00DF0C75">
        <w:rPr>
          <w:rFonts w:asciiTheme="minorHAnsi" w:hAnsiTheme="minorHAnsi" w:cstheme="minorHAnsi"/>
          <w:spacing w:val="-1"/>
        </w:rPr>
        <w:t>/Committee</w:t>
      </w:r>
    </w:p>
    <w:p w14:paraId="5F154916" w14:textId="1D7AD19A" w:rsidR="00574ABA" w:rsidRPr="002957A5"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spacing w:val="-1"/>
        </w:rPr>
        <w:t>HPNA</w:t>
      </w:r>
      <w:r w:rsidRPr="00512AD2">
        <w:rPr>
          <w:rFonts w:asciiTheme="minorHAnsi" w:hAnsiTheme="minorHAnsi" w:cstheme="minorHAnsi"/>
        </w:rPr>
        <w:t xml:space="preserve"> </w:t>
      </w:r>
      <w:r w:rsidRPr="00512AD2">
        <w:rPr>
          <w:rFonts w:asciiTheme="minorHAnsi" w:hAnsiTheme="minorHAnsi" w:cstheme="minorHAnsi"/>
          <w:spacing w:val="-1"/>
        </w:rPr>
        <w:t xml:space="preserve">Chapter Board </w:t>
      </w:r>
      <w:r w:rsidR="002957A5" w:rsidRPr="00CB3497">
        <w:rPr>
          <w:rFonts w:asciiTheme="minorHAnsi" w:hAnsiTheme="minorHAnsi" w:cstheme="minorHAnsi"/>
          <w:b/>
          <w:bCs/>
          <w:spacing w:val="-1"/>
        </w:rPr>
        <w:t>(regular chapter member does not apply)</w:t>
      </w:r>
    </w:p>
    <w:p w14:paraId="08B495A6" w14:textId="5B6A9F52" w:rsidR="002957A5" w:rsidRPr="00CB3497" w:rsidRDefault="002957A5" w:rsidP="00512AD2">
      <w:pPr>
        <w:pStyle w:val="BodyText"/>
        <w:numPr>
          <w:ilvl w:val="0"/>
          <w:numId w:val="2"/>
        </w:numPr>
        <w:tabs>
          <w:tab w:val="left" w:pos="821"/>
        </w:tabs>
        <w:spacing w:before="0"/>
        <w:ind w:hanging="360"/>
        <w:rPr>
          <w:rFonts w:asciiTheme="minorHAnsi" w:hAnsiTheme="minorHAnsi" w:cstheme="minorHAnsi"/>
        </w:rPr>
      </w:pPr>
      <w:r>
        <w:rPr>
          <w:rFonts w:asciiTheme="minorHAnsi" w:hAnsiTheme="minorHAnsi" w:cstheme="minorHAnsi"/>
          <w:spacing w:val="-1"/>
        </w:rPr>
        <w:t>HPNA State Community Task Force</w:t>
      </w:r>
    </w:p>
    <w:p w14:paraId="3F9CC5B4" w14:textId="59616EF8" w:rsidR="00CB3497" w:rsidRPr="00512AD2" w:rsidRDefault="00CB3497" w:rsidP="00512AD2">
      <w:pPr>
        <w:pStyle w:val="BodyText"/>
        <w:numPr>
          <w:ilvl w:val="0"/>
          <w:numId w:val="2"/>
        </w:numPr>
        <w:tabs>
          <w:tab w:val="left" w:pos="821"/>
        </w:tabs>
        <w:spacing w:before="0"/>
        <w:ind w:hanging="360"/>
        <w:rPr>
          <w:rFonts w:asciiTheme="minorHAnsi" w:hAnsiTheme="minorHAnsi" w:cstheme="minorHAnsi"/>
        </w:rPr>
      </w:pPr>
      <w:r>
        <w:rPr>
          <w:rFonts w:asciiTheme="minorHAnsi" w:hAnsiTheme="minorHAnsi" w:cstheme="minorHAnsi"/>
          <w:spacing w:val="-1"/>
        </w:rPr>
        <w:t>HPNA State Community Committee</w:t>
      </w:r>
    </w:p>
    <w:p w14:paraId="4EA1C4C1" w14:textId="13FCBD08" w:rsidR="00574ABA" w:rsidRPr="00512AD2" w:rsidRDefault="00574ABA"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D</w:t>
      </w:r>
      <w:r w:rsidR="009A106F" w:rsidRPr="00512AD2">
        <w:rPr>
          <w:rFonts w:asciiTheme="minorHAnsi" w:hAnsiTheme="minorHAnsi" w:cstheme="minorHAnsi"/>
        </w:rPr>
        <w:t xml:space="preserve">iversity, </w:t>
      </w:r>
      <w:r w:rsidRPr="00512AD2">
        <w:rPr>
          <w:rFonts w:asciiTheme="minorHAnsi" w:hAnsiTheme="minorHAnsi" w:cstheme="minorHAnsi"/>
        </w:rPr>
        <w:t>E</w:t>
      </w:r>
      <w:r w:rsidR="00F9330C" w:rsidRPr="00512AD2">
        <w:rPr>
          <w:rFonts w:asciiTheme="minorHAnsi" w:hAnsiTheme="minorHAnsi" w:cstheme="minorHAnsi"/>
        </w:rPr>
        <w:t xml:space="preserve">quity, </w:t>
      </w:r>
      <w:r w:rsidRPr="00512AD2">
        <w:rPr>
          <w:rFonts w:asciiTheme="minorHAnsi" w:hAnsiTheme="minorHAnsi" w:cstheme="minorHAnsi"/>
        </w:rPr>
        <w:t>I</w:t>
      </w:r>
      <w:r w:rsidR="00F9330C" w:rsidRPr="00512AD2">
        <w:rPr>
          <w:rFonts w:asciiTheme="minorHAnsi" w:hAnsiTheme="minorHAnsi" w:cstheme="minorHAnsi"/>
        </w:rPr>
        <w:t xml:space="preserve">nclusion, and </w:t>
      </w:r>
      <w:r w:rsidRPr="00512AD2">
        <w:rPr>
          <w:rFonts w:asciiTheme="minorHAnsi" w:hAnsiTheme="minorHAnsi" w:cstheme="minorHAnsi"/>
        </w:rPr>
        <w:t>B</w:t>
      </w:r>
      <w:r w:rsidR="00F9330C" w:rsidRPr="00512AD2">
        <w:rPr>
          <w:rFonts w:asciiTheme="minorHAnsi" w:hAnsiTheme="minorHAnsi" w:cstheme="minorHAnsi"/>
        </w:rPr>
        <w:t>elonging</w:t>
      </w:r>
      <w:r w:rsidRPr="00512AD2">
        <w:rPr>
          <w:rFonts w:asciiTheme="minorHAnsi" w:hAnsiTheme="minorHAnsi" w:cstheme="minorHAnsi"/>
        </w:rPr>
        <w:t xml:space="preserve"> Taskforce</w:t>
      </w:r>
    </w:p>
    <w:p w14:paraId="55675C7D" w14:textId="65E8F0DD" w:rsidR="009A106F" w:rsidRPr="00512AD2" w:rsidRDefault="00F9330C" w:rsidP="00512AD2">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 xml:space="preserve">Diversity, Equity, Inclusion, and Belonging </w:t>
      </w:r>
      <w:r w:rsidR="009A106F" w:rsidRPr="00512AD2">
        <w:rPr>
          <w:rFonts w:asciiTheme="minorHAnsi" w:hAnsiTheme="minorHAnsi" w:cstheme="minorHAnsi"/>
        </w:rPr>
        <w:t>Committee</w:t>
      </w:r>
    </w:p>
    <w:p w14:paraId="52C0E479" w14:textId="77777777" w:rsidR="00574ABA" w:rsidRPr="002957A5" w:rsidRDefault="00574ABA" w:rsidP="17D2FC87">
      <w:pPr>
        <w:pStyle w:val="BodyText"/>
        <w:numPr>
          <w:ilvl w:val="0"/>
          <w:numId w:val="2"/>
        </w:numPr>
        <w:tabs>
          <w:tab w:val="left" w:pos="821"/>
        </w:tabs>
        <w:spacing w:before="0"/>
        <w:ind w:hanging="360"/>
        <w:rPr>
          <w:rFonts w:asciiTheme="minorHAnsi" w:hAnsiTheme="minorHAnsi"/>
        </w:rPr>
      </w:pPr>
      <w:r w:rsidRPr="17D2FC87">
        <w:rPr>
          <w:rFonts w:asciiTheme="minorHAnsi" w:hAnsiTheme="minorHAnsi"/>
          <w:spacing w:val="-1"/>
        </w:rPr>
        <w:t>Chair/Co-Chair</w:t>
      </w:r>
      <w:r w:rsidRPr="17D2FC87">
        <w:rPr>
          <w:rFonts w:asciiTheme="minorHAnsi" w:hAnsiTheme="minorHAnsi"/>
          <w:spacing w:val="-3"/>
        </w:rPr>
        <w:t xml:space="preserve"> </w:t>
      </w:r>
      <w:r w:rsidRPr="17D2FC87">
        <w:rPr>
          <w:rFonts w:asciiTheme="minorHAnsi" w:hAnsiTheme="minorHAnsi"/>
        </w:rPr>
        <w:t>of</w:t>
      </w:r>
      <w:r w:rsidRPr="17D2FC87">
        <w:rPr>
          <w:rFonts w:asciiTheme="minorHAnsi" w:hAnsiTheme="minorHAnsi"/>
          <w:spacing w:val="-2"/>
        </w:rPr>
        <w:t xml:space="preserve"> </w:t>
      </w:r>
      <w:r w:rsidRPr="17D2FC87">
        <w:rPr>
          <w:rFonts w:asciiTheme="minorHAnsi" w:hAnsiTheme="minorHAnsi"/>
          <w:spacing w:val="-1"/>
        </w:rPr>
        <w:t>SIGS</w:t>
      </w:r>
    </w:p>
    <w:p w14:paraId="309F340F" w14:textId="7699D8C1" w:rsidR="00574ABA" w:rsidRDefault="2FE57BB7" w:rsidP="002957A5">
      <w:pPr>
        <w:pStyle w:val="BodyText"/>
        <w:numPr>
          <w:ilvl w:val="0"/>
          <w:numId w:val="2"/>
        </w:numPr>
        <w:tabs>
          <w:tab w:val="left" w:pos="821"/>
        </w:tabs>
        <w:spacing w:before="0"/>
        <w:ind w:hanging="360"/>
        <w:rPr>
          <w:rFonts w:asciiTheme="minorHAnsi" w:hAnsiTheme="minorHAnsi"/>
        </w:rPr>
        <w:sectPr w:rsidR="00574ABA" w:rsidSect="00E0525B">
          <w:headerReference w:type="default" r:id="rId15"/>
          <w:pgSz w:w="12240" w:h="15840"/>
          <w:pgMar w:top="720" w:right="720" w:bottom="720" w:left="720" w:header="720" w:footer="720" w:gutter="0"/>
          <w:cols w:space="720"/>
          <w:docGrid w:linePitch="299"/>
        </w:sectPr>
      </w:pPr>
      <w:r w:rsidRPr="17D2FC87">
        <w:rPr>
          <w:rFonts w:asciiTheme="minorHAnsi" w:hAnsiTheme="minorHAnsi"/>
        </w:rPr>
        <w:t>Education Review Committee</w:t>
      </w:r>
    </w:p>
    <w:p w14:paraId="6BE65EDB" w14:textId="77777777" w:rsidR="00184861" w:rsidRDefault="00184861" w:rsidP="00D15DA6">
      <w:pPr>
        <w:pStyle w:val="Heading2"/>
        <w:rPr>
          <w:b/>
          <w:bCs/>
        </w:rPr>
      </w:pPr>
      <w:bookmarkStart w:id="13" w:name="_Toc196210841"/>
      <w:r>
        <w:lastRenderedPageBreak/>
        <w:t>HPCC</w:t>
      </w:r>
      <w:bookmarkEnd w:id="13"/>
    </w:p>
    <w:p w14:paraId="7FD1E28D" w14:textId="77777777" w:rsidR="00184861" w:rsidRDefault="00184861" w:rsidP="008C6315">
      <w:pPr>
        <w:pStyle w:val="BodyText"/>
        <w:numPr>
          <w:ilvl w:val="0"/>
          <w:numId w:val="2"/>
        </w:numPr>
        <w:tabs>
          <w:tab w:val="left" w:pos="821"/>
        </w:tabs>
        <w:spacing w:before="0"/>
        <w:ind w:hanging="360"/>
      </w:pPr>
      <w:r>
        <w:rPr>
          <w:spacing w:val="-1"/>
        </w:rPr>
        <w:t>Exam Development</w:t>
      </w:r>
      <w:r>
        <w:rPr>
          <w:spacing w:val="-3"/>
        </w:rPr>
        <w:t xml:space="preserve"> </w:t>
      </w:r>
      <w:r>
        <w:rPr>
          <w:spacing w:val="-1"/>
        </w:rPr>
        <w:t>Committees</w:t>
      </w:r>
    </w:p>
    <w:p w14:paraId="6EB5F83A" w14:textId="77777777" w:rsidR="00D73D9D" w:rsidRDefault="00184861" w:rsidP="00CE3C4E">
      <w:pPr>
        <w:pStyle w:val="BodyText"/>
        <w:tabs>
          <w:tab w:val="left" w:pos="1541"/>
        </w:tabs>
        <w:spacing w:before="0"/>
        <w:ind w:left="1180" w:right="4875" w:firstLine="0"/>
        <w:rPr>
          <w:spacing w:val="29"/>
        </w:rPr>
      </w:pPr>
      <w:r>
        <w:rPr>
          <w:spacing w:val="-1"/>
        </w:rPr>
        <w:t>ACHPN Exam Development</w:t>
      </w:r>
      <w:r>
        <w:rPr>
          <w:spacing w:val="-3"/>
        </w:rPr>
        <w:t xml:space="preserve"> </w:t>
      </w:r>
      <w:r>
        <w:rPr>
          <w:spacing w:val="-1"/>
        </w:rPr>
        <w:t>Committee</w:t>
      </w:r>
      <w:r>
        <w:rPr>
          <w:spacing w:val="29"/>
        </w:rPr>
        <w:t xml:space="preserve"> </w:t>
      </w:r>
    </w:p>
    <w:p w14:paraId="3CFBE36F" w14:textId="50F6114B" w:rsidR="008B24F7" w:rsidRPr="00CE3C4E" w:rsidRDefault="00F92C6A" w:rsidP="00CE3C4E">
      <w:pPr>
        <w:spacing w:after="0"/>
        <w:ind w:left="820" w:firstLine="360"/>
      </w:pPr>
      <w:r w:rsidRPr="00CE3C4E">
        <w:t>AP</w:t>
      </w:r>
      <w:r w:rsidR="00224214" w:rsidRPr="00CE3C4E">
        <w:t>HSW-C Exam Development Committee</w:t>
      </w:r>
    </w:p>
    <w:p w14:paraId="33F99061" w14:textId="6EA29834" w:rsidR="00D73D9D" w:rsidRPr="00D73D9D" w:rsidRDefault="00184861" w:rsidP="00CE3C4E">
      <w:pPr>
        <w:pStyle w:val="BodyText"/>
        <w:tabs>
          <w:tab w:val="left" w:pos="1541"/>
        </w:tabs>
        <w:spacing w:before="0"/>
        <w:ind w:left="1180" w:right="4875" w:firstLine="0"/>
      </w:pPr>
      <w:r>
        <w:rPr>
          <w:spacing w:val="-1"/>
        </w:rPr>
        <w:t>CHPN Exam Development</w:t>
      </w:r>
      <w:r>
        <w:t xml:space="preserve"> </w:t>
      </w:r>
      <w:r>
        <w:rPr>
          <w:spacing w:val="-1"/>
        </w:rPr>
        <w:t>Committee</w:t>
      </w:r>
      <w:r>
        <w:rPr>
          <w:spacing w:val="27"/>
        </w:rPr>
        <w:t xml:space="preserve"> </w:t>
      </w:r>
    </w:p>
    <w:p w14:paraId="4B2B5B52" w14:textId="77777777" w:rsidR="00D73D9D" w:rsidRDefault="00184861" w:rsidP="00CE3C4E">
      <w:pPr>
        <w:pStyle w:val="BodyText"/>
        <w:tabs>
          <w:tab w:val="left" w:pos="1541"/>
        </w:tabs>
        <w:spacing w:before="0"/>
        <w:ind w:left="1180" w:right="4875" w:firstLine="0"/>
        <w:rPr>
          <w:rFonts w:ascii="Courier New"/>
        </w:rPr>
      </w:pPr>
      <w:r>
        <w:rPr>
          <w:spacing w:val="-1"/>
        </w:rPr>
        <w:t>CHPNA</w:t>
      </w:r>
      <w:r>
        <w:t xml:space="preserve"> </w:t>
      </w:r>
      <w:r>
        <w:rPr>
          <w:spacing w:val="-1"/>
        </w:rPr>
        <w:t>Exam Development</w:t>
      </w:r>
      <w:r>
        <w:rPr>
          <w:spacing w:val="-3"/>
        </w:rPr>
        <w:t xml:space="preserve"> </w:t>
      </w:r>
      <w:r>
        <w:rPr>
          <w:spacing w:val="-1"/>
        </w:rPr>
        <w:t>Committee</w:t>
      </w:r>
      <w:r>
        <w:rPr>
          <w:spacing w:val="28"/>
        </w:rPr>
        <w:t xml:space="preserve"> </w:t>
      </w:r>
      <w:r>
        <w:rPr>
          <w:rFonts w:ascii="Courier New"/>
        </w:rPr>
        <w:tab/>
      </w:r>
    </w:p>
    <w:p w14:paraId="41687975" w14:textId="0158EA91" w:rsidR="00D73D9D" w:rsidRPr="00D73D9D" w:rsidRDefault="00184861" w:rsidP="00CE3C4E">
      <w:pPr>
        <w:pStyle w:val="BodyText"/>
        <w:tabs>
          <w:tab w:val="left" w:pos="1541"/>
        </w:tabs>
        <w:spacing w:before="0"/>
        <w:ind w:left="1180" w:right="4875" w:firstLine="0"/>
      </w:pPr>
      <w:r>
        <w:rPr>
          <w:spacing w:val="-1"/>
        </w:rPr>
        <w:t>CHPPN</w:t>
      </w:r>
      <w:r>
        <w:rPr>
          <w:spacing w:val="-3"/>
        </w:rPr>
        <w:t xml:space="preserve"> </w:t>
      </w:r>
      <w:r>
        <w:rPr>
          <w:spacing w:val="-1"/>
        </w:rPr>
        <w:t>Exam Development</w:t>
      </w:r>
      <w:r>
        <w:rPr>
          <w:spacing w:val="-3"/>
        </w:rPr>
        <w:t xml:space="preserve"> </w:t>
      </w:r>
      <w:r>
        <w:rPr>
          <w:spacing w:val="-1"/>
        </w:rPr>
        <w:t>Committee</w:t>
      </w:r>
    </w:p>
    <w:p w14:paraId="31ED4A1D" w14:textId="6008644E" w:rsidR="00184861" w:rsidRDefault="00184861" w:rsidP="00CE3C4E">
      <w:pPr>
        <w:pStyle w:val="BodyText"/>
        <w:tabs>
          <w:tab w:val="left" w:pos="1541"/>
        </w:tabs>
        <w:spacing w:before="0"/>
        <w:ind w:left="1180" w:right="4875" w:firstLine="0"/>
      </w:pPr>
      <w:r>
        <w:rPr>
          <w:spacing w:val="-1"/>
        </w:rPr>
        <w:t>CPLC</w:t>
      </w:r>
      <w:r>
        <w:rPr>
          <w:spacing w:val="-3"/>
        </w:rPr>
        <w:t xml:space="preserve"> </w:t>
      </w:r>
      <w:r>
        <w:rPr>
          <w:spacing w:val="-1"/>
        </w:rPr>
        <w:t>Exam Development Committee</w:t>
      </w:r>
    </w:p>
    <w:p w14:paraId="7740FCFE" w14:textId="35E42773" w:rsidR="00184861" w:rsidRDefault="00184861" w:rsidP="008C6315">
      <w:pPr>
        <w:pStyle w:val="BodyText"/>
        <w:numPr>
          <w:ilvl w:val="0"/>
          <w:numId w:val="2"/>
        </w:numPr>
        <w:tabs>
          <w:tab w:val="left" w:pos="821"/>
        </w:tabs>
        <w:spacing w:before="0"/>
        <w:ind w:hanging="360"/>
      </w:pPr>
      <w:r>
        <w:t>Role</w:t>
      </w:r>
      <w:r>
        <w:rPr>
          <w:spacing w:val="-3"/>
        </w:rPr>
        <w:t xml:space="preserve"> </w:t>
      </w:r>
      <w:r>
        <w:rPr>
          <w:spacing w:val="-1"/>
        </w:rPr>
        <w:t xml:space="preserve">Delineation </w:t>
      </w:r>
      <w:r w:rsidR="0042390A">
        <w:rPr>
          <w:spacing w:val="-1"/>
        </w:rPr>
        <w:t xml:space="preserve">Study </w:t>
      </w:r>
      <w:r>
        <w:rPr>
          <w:spacing w:val="-1"/>
        </w:rPr>
        <w:t>Task</w:t>
      </w:r>
      <w:r>
        <w:t xml:space="preserve"> </w:t>
      </w:r>
      <w:r>
        <w:rPr>
          <w:spacing w:val="-2"/>
        </w:rPr>
        <w:t>Force</w:t>
      </w:r>
    </w:p>
    <w:p w14:paraId="1336A0E6" w14:textId="66DEB739" w:rsidR="00184861" w:rsidRDefault="00184861" w:rsidP="008C6315">
      <w:pPr>
        <w:pStyle w:val="BodyText"/>
        <w:numPr>
          <w:ilvl w:val="0"/>
          <w:numId w:val="2"/>
        </w:numPr>
        <w:tabs>
          <w:tab w:val="left" w:pos="821"/>
        </w:tabs>
        <w:spacing w:before="0"/>
        <w:ind w:hanging="360"/>
      </w:pPr>
      <w:r>
        <w:rPr>
          <w:spacing w:val="-1"/>
        </w:rPr>
        <w:t>Cut</w:t>
      </w:r>
      <w:r>
        <w:t xml:space="preserve"> </w:t>
      </w:r>
      <w:r>
        <w:rPr>
          <w:spacing w:val="-1"/>
        </w:rPr>
        <w:t>Score</w:t>
      </w:r>
      <w:r>
        <w:t xml:space="preserve"> </w:t>
      </w:r>
      <w:r>
        <w:rPr>
          <w:spacing w:val="-1"/>
        </w:rPr>
        <w:t>Task</w:t>
      </w:r>
      <w:r>
        <w:t xml:space="preserve"> </w:t>
      </w:r>
      <w:r>
        <w:rPr>
          <w:spacing w:val="-1"/>
        </w:rPr>
        <w:t>Force</w:t>
      </w:r>
    </w:p>
    <w:p w14:paraId="31C75E83" w14:textId="77777777" w:rsidR="00184861" w:rsidRDefault="00184861" w:rsidP="008C6315">
      <w:pPr>
        <w:pStyle w:val="BodyText"/>
        <w:numPr>
          <w:ilvl w:val="0"/>
          <w:numId w:val="2"/>
        </w:numPr>
        <w:tabs>
          <w:tab w:val="left" w:pos="821"/>
        </w:tabs>
        <w:spacing w:before="0"/>
        <w:ind w:hanging="360"/>
      </w:pPr>
      <w:r>
        <w:rPr>
          <w:spacing w:val="-1"/>
        </w:rPr>
        <w:t>HPCC Awards</w:t>
      </w:r>
      <w:r>
        <w:t xml:space="preserve"> </w:t>
      </w:r>
      <w:r>
        <w:rPr>
          <w:spacing w:val="-1"/>
        </w:rPr>
        <w:t>Selection Committee</w:t>
      </w:r>
    </w:p>
    <w:p w14:paraId="4881A1F4" w14:textId="77777777" w:rsidR="00184861" w:rsidRPr="002957A5" w:rsidRDefault="00184861" w:rsidP="008C6315">
      <w:pPr>
        <w:pStyle w:val="BodyText"/>
        <w:numPr>
          <w:ilvl w:val="0"/>
          <w:numId w:val="2"/>
        </w:numPr>
        <w:tabs>
          <w:tab w:val="left" w:pos="821"/>
        </w:tabs>
        <w:spacing w:before="0"/>
        <w:ind w:hanging="360"/>
      </w:pPr>
      <w:r>
        <w:rPr>
          <w:spacing w:val="-1"/>
        </w:rPr>
        <w:t>Situational</w:t>
      </w:r>
      <w:r>
        <w:t xml:space="preserve"> </w:t>
      </w:r>
      <w:r>
        <w:rPr>
          <w:spacing w:val="-1"/>
        </w:rPr>
        <w:t>Judgement</w:t>
      </w:r>
      <w:r>
        <w:rPr>
          <w:spacing w:val="-2"/>
        </w:rPr>
        <w:t xml:space="preserve"> </w:t>
      </w:r>
      <w:r>
        <w:rPr>
          <w:spacing w:val="-1"/>
        </w:rPr>
        <w:t>Exercise</w:t>
      </w:r>
      <w:r>
        <w:rPr>
          <w:spacing w:val="-2"/>
        </w:rPr>
        <w:t xml:space="preserve"> </w:t>
      </w:r>
      <w:r>
        <w:rPr>
          <w:spacing w:val="-1"/>
        </w:rPr>
        <w:t>Development Committee</w:t>
      </w:r>
    </w:p>
    <w:p w14:paraId="4392DBB0" w14:textId="77777777" w:rsidR="002957A5" w:rsidRPr="00512AD2" w:rsidRDefault="002957A5" w:rsidP="002957A5">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Diversity, Equity, Inclusion, and Belonging Taskforce</w:t>
      </w:r>
    </w:p>
    <w:p w14:paraId="7402C94C" w14:textId="77777777" w:rsidR="002957A5" w:rsidRPr="00512AD2" w:rsidRDefault="002957A5" w:rsidP="002957A5">
      <w:pPr>
        <w:pStyle w:val="BodyText"/>
        <w:numPr>
          <w:ilvl w:val="0"/>
          <w:numId w:val="2"/>
        </w:numPr>
        <w:tabs>
          <w:tab w:val="left" w:pos="821"/>
        </w:tabs>
        <w:spacing w:before="0"/>
        <w:ind w:hanging="360"/>
        <w:rPr>
          <w:rFonts w:asciiTheme="minorHAnsi" w:hAnsiTheme="minorHAnsi" w:cstheme="minorHAnsi"/>
        </w:rPr>
      </w:pPr>
      <w:r w:rsidRPr="00512AD2">
        <w:rPr>
          <w:rFonts w:asciiTheme="minorHAnsi" w:hAnsiTheme="minorHAnsi" w:cstheme="minorHAnsi"/>
        </w:rPr>
        <w:t>Diversity, Equity, Inclusion, and Belonging Committee</w:t>
      </w:r>
    </w:p>
    <w:p w14:paraId="302EE9BB" w14:textId="77777777" w:rsidR="00184861" w:rsidRDefault="00184861" w:rsidP="00184861">
      <w:pPr>
        <w:spacing w:before="7"/>
        <w:rPr>
          <w:rFonts w:ascii="Calibri" w:eastAsia="Calibri" w:hAnsi="Calibri" w:cs="Calibri"/>
          <w:sz w:val="25"/>
          <w:szCs w:val="25"/>
        </w:rPr>
      </w:pPr>
    </w:p>
    <w:p w14:paraId="12C9677B" w14:textId="77777777" w:rsidR="00184861" w:rsidRDefault="00184861" w:rsidP="00D15DA6">
      <w:pPr>
        <w:pStyle w:val="Heading2"/>
        <w:rPr>
          <w:b/>
          <w:bCs/>
        </w:rPr>
      </w:pPr>
      <w:bookmarkStart w:id="14" w:name="_Toc196210842"/>
      <w:r>
        <w:t>HPNF</w:t>
      </w:r>
      <w:bookmarkEnd w:id="14"/>
    </w:p>
    <w:p w14:paraId="5393842B" w14:textId="77777777" w:rsidR="00184861" w:rsidRDefault="00184861" w:rsidP="008C6315">
      <w:pPr>
        <w:pStyle w:val="BodyText"/>
        <w:numPr>
          <w:ilvl w:val="0"/>
          <w:numId w:val="2"/>
        </w:numPr>
        <w:tabs>
          <w:tab w:val="left" w:pos="821"/>
        </w:tabs>
        <w:spacing w:before="0"/>
        <w:ind w:left="821" w:hanging="360"/>
      </w:pPr>
      <w:r>
        <w:rPr>
          <w:spacing w:val="-1"/>
        </w:rPr>
        <w:t>Certification Research</w:t>
      </w:r>
      <w:r>
        <w:t xml:space="preserve"> </w:t>
      </w:r>
      <w:r>
        <w:rPr>
          <w:spacing w:val="-1"/>
        </w:rPr>
        <w:t>Grant</w:t>
      </w:r>
      <w:r>
        <w:t xml:space="preserve"> </w:t>
      </w:r>
      <w:r>
        <w:rPr>
          <w:spacing w:val="-1"/>
        </w:rPr>
        <w:t>Review</w:t>
      </w:r>
      <w:r>
        <w:rPr>
          <w:spacing w:val="1"/>
        </w:rPr>
        <w:t xml:space="preserve"> </w:t>
      </w:r>
      <w:r>
        <w:rPr>
          <w:spacing w:val="-1"/>
        </w:rPr>
        <w:t>Committee</w:t>
      </w:r>
    </w:p>
    <w:p w14:paraId="5D423F16" w14:textId="77777777" w:rsidR="00184861" w:rsidRDefault="00184861" w:rsidP="008C6315">
      <w:pPr>
        <w:pStyle w:val="BodyText"/>
        <w:numPr>
          <w:ilvl w:val="0"/>
          <w:numId w:val="2"/>
        </w:numPr>
        <w:tabs>
          <w:tab w:val="left" w:pos="821"/>
        </w:tabs>
        <w:spacing w:before="0"/>
        <w:ind w:left="821" w:hanging="360"/>
      </w:pPr>
      <w:r>
        <w:rPr>
          <w:spacing w:val="-1"/>
        </w:rPr>
        <w:t>Certification Scholarship Review</w:t>
      </w:r>
      <w:r>
        <w:rPr>
          <w:spacing w:val="-2"/>
        </w:rPr>
        <w:t xml:space="preserve"> </w:t>
      </w:r>
      <w:r>
        <w:rPr>
          <w:spacing w:val="-1"/>
        </w:rPr>
        <w:t>Committee</w:t>
      </w:r>
    </w:p>
    <w:p w14:paraId="517B042F" w14:textId="77777777" w:rsidR="00184861" w:rsidRDefault="00184861" w:rsidP="008C6315">
      <w:pPr>
        <w:pStyle w:val="BodyText"/>
        <w:numPr>
          <w:ilvl w:val="0"/>
          <w:numId w:val="2"/>
        </w:numPr>
        <w:tabs>
          <w:tab w:val="left" w:pos="821"/>
        </w:tabs>
        <w:spacing w:before="0"/>
        <w:ind w:left="821" w:hanging="360"/>
      </w:pPr>
      <w:r>
        <w:rPr>
          <w:spacing w:val="-1"/>
        </w:rPr>
        <w:t>Chapter</w:t>
      </w:r>
      <w:r>
        <w:t xml:space="preserve"> </w:t>
      </w:r>
      <w:r>
        <w:rPr>
          <w:spacing w:val="-1"/>
        </w:rPr>
        <w:t>Education Grant</w:t>
      </w:r>
      <w:r>
        <w:t xml:space="preserve"> </w:t>
      </w:r>
      <w:r>
        <w:rPr>
          <w:spacing w:val="-1"/>
        </w:rPr>
        <w:t>Review</w:t>
      </w:r>
      <w:r>
        <w:rPr>
          <w:spacing w:val="1"/>
        </w:rPr>
        <w:t xml:space="preserve"> </w:t>
      </w:r>
      <w:r>
        <w:rPr>
          <w:spacing w:val="-2"/>
        </w:rPr>
        <w:t>Committee</w:t>
      </w:r>
    </w:p>
    <w:p w14:paraId="775C6D11" w14:textId="77777777" w:rsidR="00184861" w:rsidRDefault="00184861" w:rsidP="008C6315">
      <w:pPr>
        <w:pStyle w:val="BodyText"/>
        <w:numPr>
          <w:ilvl w:val="0"/>
          <w:numId w:val="2"/>
        </w:numPr>
        <w:tabs>
          <w:tab w:val="left" w:pos="821"/>
        </w:tabs>
        <w:spacing w:before="0"/>
        <w:ind w:left="821" w:hanging="360"/>
      </w:pPr>
      <w:r>
        <w:rPr>
          <w:spacing w:val="-1"/>
        </w:rPr>
        <w:t>Conference</w:t>
      </w:r>
      <w:r>
        <w:rPr>
          <w:spacing w:val="1"/>
        </w:rPr>
        <w:t xml:space="preserve"> </w:t>
      </w:r>
      <w:r>
        <w:rPr>
          <w:spacing w:val="-1"/>
        </w:rPr>
        <w:t>Scholarship Review</w:t>
      </w:r>
      <w:r>
        <w:rPr>
          <w:spacing w:val="-2"/>
        </w:rPr>
        <w:t xml:space="preserve"> </w:t>
      </w:r>
      <w:r>
        <w:rPr>
          <w:spacing w:val="-1"/>
        </w:rPr>
        <w:t>Committee</w:t>
      </w:r>
    </w:p>
    <w:p w14:paraId="2FD117E4" w14:textId="77777777" w:rsidR="00184861" w:rsidRDefault="00184861" w:rsidP="008C6315">
      <w:pPr>
        <w:pStyle w:val="BodyText"/>
        <w:numPr>
          <w:ilvl w:val="0"/>
          <w:numId w:val="2"/>
        </w:numPr>
        <w:tabs>
          <w:tab w:val="left" w:pos="821"/>
        </w:tabs>
        <w:spacing w:before="0"/>
        <w:ind w:left="821" w:hanging="360"/>
      </w:pPr>
      <w:r>
        <w:rPr>
          <w:spacing w:val="-1"/>
        </w:rPr>
        <w:t>Corporate</w:t>
      </w:r>
      <w:r>
        <w:rPr>
          <w:spacing w:val="-2"/>
        </w:rPr>
        <w:t xml:space="preserve"> </w:t>
      </w:r>
      <w:r>
        <w:rPr>
          <w:spacing w:val="-1"/>
        </w:rPr>
        <w:t>Partnership Committee</w:t>
      </w:r>
    </w:p>
    <w:p w14:paraId="038E6345" w14:textId="77777777" w:rsidR="00184861" w:rsidRDefault="00184861" w:rsidP="008C6315">
      <w:pPr>
        <w:pStyle w:val="BodyText"/>
        <w:numPr>
          <w:ilvl w:val="0"/>
          <w:numId w:val="2"/>
        </w:numPr>
        <w:tabs>
          <w:tab w:val="left" w:pos="821"/>
        </w:tabs>
        <w:spacing w:before="0"/>
        <w:ind w:left="821" w:hanging="360"/>
      </w:pPr>
      <w:r>
        <w:rPr>
          <w:spacing w:val="-1"/>
        </w:rPr>
        <w:t>Education Scholarship Review</w:t>
      </w:r>
      <w:r>
        <w:t xml:space="preserve"> </w:t>
      </w:r>
      <w:r>
        <w:rPr>
          <w:spacing w:val="-2"/>
        </w:rPr>
        <w:t>Committee</w:t>
      </w:r>
    </w:p>
    <w:p w14:paraId="0882EE97" w14:textId="77777777" w:rsidR="00184861" w:rsidRDefault="00184861" w:rsidP="008C6315">
      <w:pPr>
        <w:pStyle w:val="BodyText"/>
        <w:numPr>
          <w:ilvl w:val="0"/>
          <w:numId w:val="2"/>
        </w:numPr>
        <w:tabs>
          <w:tab w:val="left" w:pos="821"/>
        </w:tabs>
        <w:spacing w:before="0"/>
        <w:ind w:left="821" w:hanging="360"/>
      </w:pPr>
      <w:r>
        <w:rPr>
          <w:spacing w:val="-1"/>
        </w:rPr>
        <w:t>Florence</w:t>
      </w:r>
      <w:r>
        <w:rPr>
          <w:spacing w:val="-3"/>
        </w:rPr>
        <w:t xml:space="preserve"> </w:t>
      </w:r>
      <w:r>
        <w:t>Wald</w:t>
      </w:r>
      <w:r>
        <w:rPr>
          <w:spacing w:val="-2"/>
        </w:rPr>
        <w:t xml:space="preserve"> </w:t>
      </w:r>
      <w:r>
        <w:rPr>
          <w:spacing w:val="-1"/>
        </w:rPr>
        <w:t>Fellows</w:t>
      </w:r>
      <w:r>
        <w:rPr>
          <w:spacing w:val="1"/>
        </w:rPr>
        <w:t xml:space="preserve"> </w:t>
      </w:r>
      <w:r>
        <w:rPr>
          <w:spacing w:val="-1"/>
        </w:rPr>
        <w:t>Committee</w:t>
      </w:r>
    </w:p>
    <w:p w14:paraId="2207C3E4" w14:textId="77777777" w:rsidR="00184861" w:rsidRDefault="00184861" w:rsidP="008C6315">
      <w:pPr>
        <w:pStyle w:val="BodyText"/>
        <w:numPr>
          <w:ilvl w:val="0"/>
          <w:numId w:val="2"/>
        </w:numPr>
        <w:tabs>
          <w:tab w:val="left" w:pos="821"/>
        </w:tabs>
        <w:spacing w:before="0"/>
        <w:ind w:left="821" w:hanging="360"/>
      </w:pPr>
      <w:r>
        <w:t>Lentz</w:t>
      </w:r>
      <w:r>
        <w:rPr>
          <w:spacing w:val="-1"/>
        </w:rPr>
        <w:t xml:space="preserve"> Scholarship Review</w:t>
      </w:r>
      <w:r>
        <w:rPr>
          <w:spacing w:val="1"/>
        </w:rPr>
        <w:t xml:space="preserve"> </w:t>
      </w:r>
      <w:r>
        <w:rPr>
          <w:spacing w:val="-1"/>
        </w:rPr>
        <w:t>Committee</w:t>
      </w:r>
    </w:p>
    <w:p w14:paraId="1EF2BBAD" w14:textId="77777777" w:rsidR="00184861" w:rsidRPr="00017B01" w:rsidRDefault="00184861" w:rsidP="008C6315">
      <w:pPr>
        <w:pStyle w:val="BodyText"/>
        <w:numPr>
          <w:ilvl w:val="0"/>
          <w:numId w:val="2"/>
        </w:numPr>
        <w:tabs>
          <w:tab w:val="left" w:pos="821"/>
        </w:tabs>
        <w:spacing w:before="0"/>
        <w:ind w:left="821" w:hanging="360"/>
      </w:pPr>
      <w:r>
        <w:t>PDIA</w:t>
      </w:r>
      <w:r>
        <w:rPr>
          <w:spacing w:val="-3"/>
        </w:rPr>
        <w:t xml:space="preserve"> </w:t>
      </w:r>
      <w:r>
        <w:rPr>
          <w:spacing w:val="-1"/>
        </w:rPr>
        <w:t>Review</w:t>
      </w:r>
      <w:r>
        <w:rPr>
          <w:spacing w:val="-2"/>
        </w:rPr>
        <w:t xml:space="preserve"> </w:t>
      </w:r>
      <w:r>
        <w:rPr>
          <w:spacing w:val="-1"/>
        </w:rPr>
        <w:t>Committee</w:t>
      </w:r>
    </w:p>
    <w:p w14:paraId="61169803" w14:textId="77777777" w:rsidR="00184861" w:rsidRDefault="00184861" w:rsidP="008C6315">
      <w:pPr>
        <w:pStyle w:val="BodyText"/>
        <w:numPr>
          <w:ilvl w:val="0"/>
          <w:numId w:val="2"/>
        </w:numPr>
        <w:tabs>
          <w:tab w:val="left" w:pos="821"/>
        </w:tabs>
        <w:spacing w:before="0"/>
        <w:ind w:left="821" w:hanging="360"/>
      </w:pPr>
      <w:r>
        <w:rPr>
          <w:spacing w:val="-1"/>
        </w:rPr>
        <w:t>HPNF Award Selection Committee</w:t>
      </w:r>
    </w:p>
    <w:p w14:paraId="1DB983A1" w14:textId="77777777" w:rsidR="00574ABA" w:rsidRDefault="00574ABA">
      <w:pPr>
        <w:rPr>
          <w:b/>
          <w:bCs/>
        </w:rPr>
      </w:pPr>
    </w:p>
    <w:p w14:paraId="3A4E232B" w14:textId="33109DAC" w:rsidR="00574ABA" w:rsidRDefault="00574ABA">
      <w:pPr>
        <w:rPr>
          <w:b/>
          <w:bCs/>
        </w:rPr>
      </w:pPr>
    </w:p>
    <w:p w14:paraId="1C6480A0" w14:textId="77777777" w:rsidR="00184861" w:rsidRDefault="00184861">
      <w:pPr>
        <w:rPr>
          <w:b/>
          <w:bCs/>
        </w:rPr>
      </w:pPr>
      <w:r>
        <w:rPr>
          <w:b/>
          <w:bCs/>
        </w:rPr>
        <w:br w:type="page"/>
      </w:r>
    </w:p>
    <w:p w14:paraId="41BE7B6B" w14:textId="2AD146CE" w:rsidR="00E0525B" w:rsidRDefault="00FD02CF" w:rsidP="107AD6BF">
      <w:pPr>
        <w:pStyle w:val="Heading1"/>
        <w:jc w:val="center"/>
      </w:pPr>
      <w:bookmarkStart w:id="15" w:name="_Toc196210843"/>
      <w:r>
        <w:lastRenderedPageBreak/>
        <w:t>Online</w:t>
      </w:r>
      <w:r w:rsidR="006824CB">
        <w:t xml:space="preserve"> Appl</w:t>
      </w:r>
      <w:r>
        <w:t>ication</w:t>
      </w:r>
      <w:r w:rsidR="006824CB">
        <w:t xml:space="preserve"> </w:t>
      </w:r>
      <w:r w:rsidR="00E0525B">
        <w:t>Tips</w:t>
      </w:r>
      <w:bookmarkEnd w:id="15"/>
    </w:p>
    <w:p w14:paraId="44A94C9B" w14:textId="6A530FD6" w:rsidR="00E0525B" w:rsidRDefault="006824CB" w:rsidP="00D15DA6">
      <w:pPr>
        <w:pStyle w:val="Heading2"/>
      </w:pPr>
      <w:bookmarkStart w:id="16" w:name="_Toc196210844"/>
      <w:r>
        <w:t xml:space="preserve">Logging into </w:t>
      </w:r>
      <w:r w:rsidR="007611EC">
        <w:t>Application Site</w:t>
      </w:r>
      <w:bookmarkEnd w:id="16"/>
    </w:p>
    <w:p w14:paraId="58A1FCF7" w14:textId="1561E474" w:rsidR="006824CB" w:rsidRDefault="006824CB" w:rsidP="006824CB">
      <w:pPr>
        <w:pStyle w:val="ListParagraph"/>
        <w:numPr>
          <w:ilvl w:val="0"/>
          <w:numId w:val="7"/>
        </w:numPr>
        <w:spacing w:after="0" w:line="240" w:lineRule="auto"/>
      </w:pPr>
      <w:r>
        <w:t xml:space="preserve">Click on this </w:t>
      </w:r>
      <w:hyperlink r:id="rId16">
        <w:r w:rsidRPr="75119319">
          <w:rPr>
            <w:rStyle w:val="Hyperlink"/>
          </w:rPr>
          <w:t>link</w:t>
        </w:r>
      </w:hyperlink>
      <w:r>
        <w:t xml:space="preserve"> to be taken to the online application.</w:t>
      </w:r>
    </w:p>
    <w:p w14:paraId="59727362" w14:textId="6785E737" w:rsidR="006824CB" w:rsidRDefault="006824CB" w:rsidP="006824CB">
      <w:pPr>
        <w:pStyle w:val="ListParagraph"/>
        <w:numPr>
          <w:ilvl w:val="0"/>
          <w:numId w:val="7"/>
        </w:numPr>
        <w:spacing w:after="0" w:line="240" w:lineRule="auto"/>
      </w:pPr>
      <w:r>
        <w:t>Sign in using your HPNA username and password.</w:t>
      </w:r>
    </w:p>
    <w:p w14:paraId="16C166C6" w14:textId="044BAEE3" w:rsidR="006824CB" w:rsidRDefault="006824CB" w:rsidP="006824CB">
      <w:pPr>
        <w:pStyle w:val="ListParagraph"/>
        <w:numPr>
          <w:ilvl w:val="0"/>
          <w:numId w:val="7"/>
        </w:numPr>
        <w:spacing w:after="0" w:line="240" w:lineRule="auto"/>
      </w:pPr>
      <w:r>
        <w:t>Once logged in, click the green “apply” button.</w:t>
      </w:r>
    </w:p>
    <w:p w14:paraId="6680E745" w14:textId="79787E1F" w:rsidR="006824CB" w:rsidRDefault="00102A09" w:rsidP="006824CB">
      <w:pPr>
        <w:spacing w:after="0" w:line="240" w:lineRule="auto"/>
      </w:pPr>
      <w:r>
        <w:t xml:space="preserve">       </w:t>
      </w:r>
      <w:r w:rsidR="008006A1" w:rsidRPr="008006A1">
        <w:rPr>
          <w:noProof/>
        </w:rPr>
        <w:drawing>
          <wp:inline distT="0" distB="0" distL="0" distR="0" wp14:anchorId="74DD9EA7" wp14:editId="37775EB1">
            <wp:extent cx="6858000" cy="2755265"/>
            <wp:effectExtent l="0" t="0" r="0" b="6985"/>
            <wp:docPr id="11520326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32694" name="Picture 1" descr="A screenshot of a computer&#10;&#10;AI-generated content may be incorrect."/>
                    <pic:cNvPicPr/>
                  </pic:nvPicPr>
                  <pic:blipFill>
                    <a:blip r:embed="rId17"/>
                    <a:stretch>
                      <a:fillRect/>
                    </a:stretch>
                  </pic:blipFill>
                  <pic:spPr>
                    <a:xfrm>
                      <a:off x="0" y="0"/>
                      <a:ext cx="6858000" cy="2755265"/>
                    </a:xfrm>
                    <a:prstGeom prst="rect">
                      <a:avLst/>
                    </a:prstGeom>
                  </pic:spPr>
                </pic:pic>
              </a:graphicData>
            </a:graphic>
          </wp:inline>
        </w:drawing>
      </w:r>
      <w:r w:rsidR="008006A1" w:rsidRPr="008006A1">
        <w:rPr>
          <w:noProof/>
        </w:rPr>
        <w:t xml:space="preserve"> </w:t>
      </w:r>
    </w:p>
    <w:p w14:paraId="04FDF306" w14:textId="69636721" w:rsidR="006824CB" w:rsidRDefault="006824CB" w:rsidP="006824CB">
      <w:pPr>
        <w:spacing w:after="0" w:line="240" w:lineRule="auto"/>
      </w:pPr>
    </w:p>
    <w:p w14:paraId="25784271" w14:textId="1C4C7D2C" w:rsidR="00102A09" w:rsidRDefault="00102A09" w:rsidP="006824CB">
      <w:pPr>
        <w:spacing w:after="0" w:line="240" w:lineRule="auto"/>
      </w:pPr>
    </w:p>
    <w:p w14:paraId="3D6AC3F9" w14:textId="43ECE9C5" w:rsidR="00102A09" w:rsidRDefault="00102A09" w:rsidP="006824CB">
      <w:pPr>
        <w:spacing w:after="0" w:line="240" w:lineRule="auto"/>
      </w:pPr>
    </w:p>
    <w:p w14:paraId="72D0FAE3" w14:textId="6241C70D" w:rsidR="00102A09" w:rsidRDefault="00102A09" w:rsidP="00D15DA6">
      <w:pPr>
        <w:pStyle w:val="Heading2"/>
      </w:pPr>
      <w:bookmarkStart w:id="17" w:name="_Toc196210845"/>
      <w:r>
        <w:t xml:space="preserve">Beginning the </w:t>
      </w:r>
      <w:r w:rsidR="004E4C82">
        <w:t>a</w:t>
      </w:r>
      <w:r>
        <w:t>pplication</w:t>
      </w:r>
      <w:bookmarkEnd w:id="17"/>
    </w:p>
    <w:p w14:paraId="1266FA3D" w14:textId="315D766A" w:rsidR="00102A09" w:rsidRDefault="00102A09" w:rsidP="00102A09">
      <w:pPr>
        <w:pStyle w:val="ListParagraph"/>
        <w:numPr>
          <w:ilvl w:val="0"/>
          <w:numId w:val="9"/>
        </w:numPr>
        <w:spacing w:after="0" w:line="240" w:lineRule="auto"/>
      </w:pPr>
      <w:r>
        <w:t xml:space="preserve">You will see the application overview page, which indicates the different tasks you’ll need to complete. Click through each section to see the requirements. </w:t>
      </w:r>
    </w:p>
    <w:p w14:paraId="65BBD7B3" w14:textId="13C29F74" w:rsidR="00EC738E" w:rsidRDefault="00EC738E" w:rsidP="00EC738E">
      <w:pPr>
        <w:pStyle w:val="ListParagraph"/>
        <w:spacing w:after="0" w:line="240" w:lineRule="auto"/>
      </w:pPr>
      <w:r w:rsidRPr="00EC738E">
        <w:rPr>
          <w:noProof/>
        </w:rPr>
        <w:drawing>
          <wp:inline distT="0" distB="0" distL="0" distR="0" wp14:anchorId="2C6BEFC5" wp14:editId="1F1EDB60">
            <wp:extent cx="4602998" cy="1005840"/>
            <wp:effectExtent l="0" t="0" r="7620" b="3810"/>
            <wp:docPr id="15980663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66355" name="Picture 1" descr="A screenshot of a computer&#10;&#10;AI-generated content may be incorrect."/>
                    <pic:cNvPicPr/>
                  </pic:nvPicPr>
                  <pic:blipFill>
                    <a:blip r:embed="rId18"/>
                    <a:stretch>
                      <a:fillRect/>
                    </a:stretch>
                  </pic:blipFill>
                  <pic:spPr>
                    <a:xfrm>
                      <a:off x="0" y="0"/>
                      <a:ext cx="4602998" cy="1005840"/>
                    </a:xfrm>
                    <a:prstGeom prst="rect">
                      <a:avLst/>
                    </a:prstGeom>
                  </pic:spPr>
                </pic:pic>
              </a:graphicData>
            </a:graphic>
          </wp:inline>
        </w:drawing>
      </w:r>
    </w:p>
    <w:p w14:paraId="51D9EFB1" w14:textId="02F04ABD" w:rsidR="00102A09" w:rsidRDefault="00102A09" w:rsidP="00102A09">
      <w:pPr>
        <w:pStyle w:val="ListParagraph"/>
        <w:numPr>
          <w:ilvl w:val="0"/>
          <w:numId w:val="9"/>
        </w:numPr>
        <w:spacing w:after="0" w:line="240" w:lineRule="auto"/>
      </w:pPr>
      <w:r>
        <w:t xml:space="preserve">The application is downloadable to print for note taking and organizing your information before inserting into the online application. </w:t>
      </w:r>
      <w:r w:rsidRPr="00102A09">
        <w:rPr>
          <w:color w:val="FF0000"/>
        </w:rPr>
        <w:t xml:space="preserve">Please note, only applications submitted via </w:t>
      </w:r>
      <w:r w:rsidR="00932435">
        <w:rPr>
          <w:color w:val="FF0000"/>
        </w:rPr>
        <w:t>the online application</w:t>
      </w:r>
      <w:r w:rsidR="005922C4">
        <w:rPr>
          <w:color w:val="FF0000"/>
        </w:rPr>
        <w:t xml:space="preserve"> platform</w:t>
      </w:r>
      <w:r w:rsidRPr="00102A09">
        <w:rPr>
          <w:color w:val="FF0000"/>
        </w:rPr>
        <w:t xml:space="preserve"> will be accepted, no paper forms will be accepted for review. </w:t>
      </w:r>
    </w:p>
    <w:p w14:paraId="47A16FC4" w14:textId="53E054F2" w:rsidR="00102A09" w:rsidRDefault="00CC2286" w:rsidP="00102A09">
      <w:pPr>
        <w:spacing w:after="0" w:line="240" w:lineRule="auto"/>
        <w:ind w:left="360"/>
      </w:pPr>
      <w:r w:rsidRPr="00CC2286">
        <w:rPr>
          <w:noProof/>
        </w:rPr>
        <w:drawing>
          <wp:inline distT="0" distB="0" distL="0" distR="0" wp14:anchorId="2076F01D" wp14:editId="2215BFAD">
            <wp:extent cx="4006919" cy="1188720"/>
            <wp:effectExtent l="0" t="0" r="0" b="0"/>
            <wp:docPr id="120915466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154660" name="Picture 1" descr="A screenshot of a computer&#10;&#10;AI-generated content may be incorrect."/>
                    <pic:cNvPicPr/>
                  </pic:nvPicPr>
                  <pic:blipFill>
                    <a:blip r:embed="rId19"/>
                    <a:stretch>
                      <a:fillRect/>
                    </a:stretch>
                  </pic:blipFill>
                  <pic:spPr>
                    <a:xfrm>
                      <a:off x="0" y="0"/>
                      <a:ext cx="4006919" cy="1188720"/>
                    </a:xfrm>
                    <a:prstGeom prst="rect">
                      <a:avLst/>
                    </a:prstGeom>
                  </pic:spPr>
                </pic:pic>
              </a:graphicData>
            </a:graphic>
          </wp:inline>
        </w:drawing>
      </w:r>
      <w:r w:rsidRPr="00CC2286">
        <w:rPr>
          <w:noProof/>
        </w:rPr>
        <w:t xml:space="preserve"> </w:t>
      </w:r>
    </w:p>
    <w:p w14:paraId="7FDFD057" w14:textId="48489B75" w:rsidR="00102A09" w:rsidRDefault="00102A09" w:rsidP="00102A09">
      <w:pPr>
        <w:spacing w:after="0" w:line="240" w:lineRule="auto"/>
        <w:ind w:left="360"/>
      </w:pPr>
    </w:p>
    <w:p w14:paraId="06AC70AE" w14:textId="77777777" w:rsidR="00266B6E" w:rsidRDefault="00266B6E" w:rsidP="00102A09">
      <w:pPr>
        <w:spacing w:after="0" w:line="240" w:lineRule="auto"/>
        <w:ind w:left="360"/>
      </w:pPr>
    </w:p>
    <w:p w14:paraId="1CC59E5F" w14:textId="77777777" w:rsidR="00266B6E" w:rsidRDefault="00266B6E" w:rsidP="00102A09">
      <w:pPr>
        <w:spacing w:after="0" w:line="240" w:lineRule="auto"/>
        <w:ind w:left="360"/>
      </w:pPr>
    </w:p>
    <w:p w14:paraId="564F6E06" w14:textId="77777777" w:rsidR="00266B6E" w:rsidRDefault="00266B6E" w:rsidP="00102A09">
      <w:pPr>
        <w:spacing w:after="0" w:line="240" w:lineRule="auto"/>
        <w:ind w:left="360"/>
      </w:pPr>
    </w:p>
    <w:p w14:paraId="75F15A89" w14:textId="77777777" w:rsidR="00266B6E" w:rsidRDefault="00266B6E" w:rsidP="00102A09">
      <w:pPr>
        <w:spacing w:after="0" w:line="240" w:lineRule="auto"/>
        <w:ind w:left="360"/>
      </w:pPr>
    </w:p>
    <w:p w14:paraId="5C273BD0" w14:textId="77777777" w:rsidR="00102A09" w:rsidRDefault="00102A09" w:rsidP="00102A09">
      <w:pPr>
        <w:pStyle w:val="ListParagraph"/>
        <w:numPr>
          <w:ilvl w:val="0"/>
          <w:numId w:val="7"/>
        </w:numPr>
        <w:spacing w:after="0" w:line="240" w:lineRule="auto"/>
      </w:pPr>
      <w:r>
        <w:t>As you complete each task, you’ll notice a green check mark next to the name of the task.</w:t>
      </w:r>
    </w:p>
    <w:p w14:paraId="6935ADEE" w14:textId="6205C5A5" w:rsidR="00AA0DAF" w:rsidRDefault="00AA0DAF" w:rsidP="00AA0DAF">
      <w:pPr>
        <w:pStyle w:val="ListParagraph"/>
        <w:spacing w:after="0" w:line="240" w:lineRule="auto"/>
      </w:pPr>
      <w:r w:rsidRPr="00AA0DAF">
        <w:rPr>
          <w:noProof/>
        </w:rPr>
        <w:lastRenderedPageBreak/>
        <w:drawing>
          <wp:inline distT="0" distB="0" distL="0" distR="0" wp14:anchorId="127C2E39" wp14:editId="5C6C18ED">
            <wp:extent cx="2197608" cy="1920240"/>
            <wp:effectExtent l="0" t="0" r="0" b="3810"/>
            <wp:docPr id="986954056" name="Picture 1" descr="A screenshot of a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54056" name="Picture 1" descr="A screenshot of a application&#10;&#10;AI-generated content may be incorrect."/>
                    <pic:cNvPicPr/>
                  </pic:nvPicPr>
                  <pic:blipFill>
                    <a:blip r:embed="rId20"/>
                    <a:stretch>
                      <a:fillRect/>
                    </a:stretch>
                  </pic:blipFill>
                  <pic:spPr>
                    <a:xfrm>
                      <a:off x="0" y="0"/>
                      <a:ext cx="2197608" cy="1920240"/>
                    </a:xfrm>
                    <a:prstGeom prst="rect">
                      <a:avLst/>
                    </a:prstGeom>
                  </pic:spPr>
                </pic:pic>
              </a:graphicData>
            </a:graphic>
          </wp:inline>
        </w:drawing>
      </w:r>
    </w:p>
    <w:p w14:paraId="01029CEA" w14:textId="700FA77E" w:rsidR="008732E8" w:rsidRDefault="00102A09" w:rsidP="008732E8">
      <w:pPr>
        <w:pStyle w:val="ListParagraph"/>
        <w:numPr>
          <w:ilvl w:val="0"/>
          <w:numId w:val="7"/>
        </w:numPr>
        <w:spacing w:after="0" w:line="240" w:lineRule="auto"/>
      </w:pPr>
      <w:r>
        <w:t>After all tasks have been completed, click the “review” button to review the application in its entirety.</w:t>
      </w:r>
    </w:p>
    <w:p w14:paraId="59EC5CD0" w14:textId="77777777" w:rsidR="00102A09" w:rsidRDefault="00102A09" w:rsidP="00102A09">
      <w:pPr>
        <w:pStyle w:val="ListParagraph"/>
        <w:numPr>
          <w:ilvl w:val="0"/>
          <w:numId w:val="7"/>
        </w:numPr>
        <w:spacing w:after="0" w:line="240" w:lineRule="auto"/>
      </w:pPr>
      <w:r>
        <w:t>When you’re ready, click the green “submit” button.</w:t>
      </w:r>
    </w:p>
    <w:p w14:paraId="534ACDAC" w14:textId="5A44B1CF" w:rsidR="001E13BB" w:rsidRDefault="001E13BB" w:rsidP="001E13BB">
      <w:pPr>
        <w:pStyle w:val="ListParagraph"/>
        <w:spacing w:after="0" w:line="240" w:lineRule="auto"/>
      </w:pPr>
      <w:r w:rsidRPr="001E13BB">
        <w:rPr>
          <w:noProof/>
        </w:rPr>
        <w:drawing>
          <wp:inline distT="0" distB="0" distL="0" distR="0" wp14:anchorId="186640DF" wp14:editId="60790CC5">
            <wp:extent cx="5137767" cy="1280160"/>
            <wp:effectExtent l="0" t="0" r="6350" b="0"/>
            <wp:docPr id="967978886"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78886" name="Picture 1" descr="A screen shot of a computer&#10;&#10;AI-generated content may be incorrect."/>
                    <pic:cNvPicPr/>
                  </pic:nvPicPr>
                  <pic:blipFill>
                    <a:blip r:embed="rId21"/>
                    <a:stretch>
                      <a:fillRect/>
                    </a:stretch>
                  </pic:blipFill>
                  <pic:spPr>
                    <a:xfrm>
                      <a:off x="0" y="0"/>
                      <a:ext cx="5137767" cy="1280160"/>
                    </a:xfrm>
                    <a:prstGeom prst="rect">
                      <a:avLst/>
                    </a:prstGeom>
                  </pic:spPr>
                </pic:pic>
              </a:graphicData>
            </a:graphic>
          </wp:inline>
        </w:drawing>
      </w:r>
    </w:p>
    <w:p w14:paraId="2480A91A" w14:textId="6691EED4" w:rsidR="00102A09" w:rsidRDefault="00102A09" w:rsidP="00102A09">
      <w:pPr>
        <w:spacing w:after="0" w:line="240" w:lineRule="auto"/>
        <w:ind w:left="360"/>
      </w:pPr>
    </w:p>
    <w:p w14:paraId="067A4D24" w14:textId="7A545441" w:rsidR="008732E8" w:rsidRPr="000141C6" w:rsidRDefault="008732E8" w:rsidP="00D83929">
      <w:pPr>
        <w:pStyle w:val="ListParagraph"/>
        <w:spacing w:after="0" w:line="240" w:lineRule="auto"/>
        <w:rPr>
          <w:color w:val="000000" w:themeColor="text1"/>
        </w:rPr>
      </w:pPr>
    </w:p>
    <w:p w14:paraId="6092FA02" w14:textId="14044093" w:rsidR="008732E8" w:rsidRPr="003A1D42" w:rsidRDefault="008732E8" w:rsidP="003A1D42">
      <w:pPr>
        <w:spacing w:after="0" w:line="240" w:lineRule="auto"/>
        <w:jc w:val="center"/>
        <w:rPr>
          <w:b/>
          <w:bCs/>
          <w:color w:val="000000" w:themeColor="text1"/>
        </w:rPr>
      </w:pPr>
      <w:r w:rsidRPr="003A1D42">
        <w:rPr>
          <w:b/>
          <w:bCs/>
          <w:color w:val="000000" w:themeColor="text1"/>
        </w:rPr>
        <w:t xml:space="preserve">Please note: You can save your progress and come back to the application at any time! Your application does not need to be completed and submitted </w:t>
      </w:r>
      <w:r w:rsidR="003A1D42" w:rsidRPr="003A1D42">
        <w:rPr>
          <w:b/>
          <w:bCs/>
          <w:color w:val="000000" w:themeColor="text1"/>
        </w:rPr>
        <w:t>in one sitting</w:t>
      </w:r>
      <w:r w:rsidR="00633FF9">
        <w:rPr>
          <w:b/>
          <w:bCs/>
          <w:color w:val="000000" w:themeColor="text1"/>
        </w:rPr>
        <w:t xml:space="preserve">. Once your application is submitted, you cannot go back in to edit your information. </w:t>
      </w:r>
    </w:p>
    <w:p w14:paraId="74DEF6F7" w14:textId="77777777" w:rsidR="004E1FAD" w:rsidRDefault="004E1FAD"/>
    <w:p w14:paraId="51B17D30" w14:textId="3F4641F2" w:rsidR="004E1FAD" w:rsidRDefault="00271E14" w:rsidP="00271E14">
      <w:pPr>
        <w:pStyle w:val="Heading1"/>
      </w:pPr>
      <w:bookmarkStart w:id="18" w:name="_Toc196210846"/>
      <w:r>
        <w:t>CV Template</w:t>
      </w:r>
      <w:bookmarkEnd w:id="18"/>
    </w:p>
    <w:p w14:paraId="51AECD33" w14:textId="1592BDEC" w:rsidR="00271E14" w:rsidRDefault="00271E14" w:rsidP="00271E14">
      <w:r>
        <w:t xml:space="preserve">Applicant must use the following </w:t>
      </w:r>
      <w:hyperlink r:id="rId22">
        <w:r w:rsidRPr="04FA2BA4">
          <w:rPr>
            <w:rStyle w:val="Hyperlink"/>
          </w:rPr>
          <w:t>templat</w:t>
        </w:r>
        <w:r w:rsidR="00236694" w:rsidRPr="04FA2BA4">
          <w:rPr>
            <w:rStyle w:val="Hyperlink"/>
          </w:rPr>
          <w:t>e</w:t>
        </w:r>
      </w:hyperlink>
    </w:p>
    <w:p w14:paraId="1388DDB2" w14:textId="05CB7478" w:rsidR="00DF719F" w:rsidRDefault="00DF719F" w:rsidP="00271E14">
      <w:r w:rsidRPr="00DF719F">
        <w:t xml:space="preserve">Applicants are required to use the provided CV template when submitting their application. This template is specifically designed to highlight involvement with HPNA, HPNF, and/or HPCC as a priority, followed by a traditional format to showcase professional experiences, qualifications, and expertise in hospice and palliative care. </w:t>
      </w:r>
      <w:r w:rsidR="002F31E4" w:rsidRPr="002A463B">
        <w:rPr>
          <w:color w:val="EE0000"/>
        </w:rPr>
        <w:t xml:space="preserve">Note, rows can be added </w:t>
      </w:r>
      <w:r w:rsidR="00D15731" w:rsidRPr="002A463B">
        <w:rPr>
          <w:color w:val="EE0000"/>
        </w:rPr>
        <w:t>to</w:t>
      </w:r>
      <w:r w:rsidR="002F31E4" w:rsidRPr="002A463B">
        <w:rPr>
          <w:color w:val="EE0000"/>
        </w:rPr>
        <w:t xml:space="preserve"> each table.</w:t>
      </w:r>
    </w:p>
    <w:p w14:paraId="1DE0D311" w14:textId="77777777" w:rsidR="00271E14" w:rsidRPr="00271E14" w:rsidRDefault="00271E14" w:rsidP="00271E14"/>
    <w:p w14:paraId="73F887FD" w14:textId="77777777" w:rsidR="00A711D4" w:rsidRDefault="00A77530" w:rsidP="00A77530">
      <w:pPr>
        <w:pStyle w:val="Heading1"/>
      </w:pPr>
      <w:bookmarkStart w:id="19" w:name="_Toc196210847"/>
      <w:r>
        <w:t>Letters of Support</w:t>
      </w:r>
      <w:bookmarkEnd w:id="19"/>
    </w:p>
    <w:p w14:paraId="4509BF34" w14:textId="4EC8E4DB" w:rsidR="00D95C96" w:rsidRDefault="00A711D4" w:rsidP="00A711D4">
      <w:pPr>
        <w:rPr>
          <w:b/>
          <w:bCs/>
        </w:rPr>
      </w:pPr>
      <w:r>
        <w:t xml:space="preserve">Application requires two letters of support from professional peers; letters must be received by the deadline. (At least one letter of support must be authored by an HPNA member). Professional peers should be chosen who know the applicant’s work well enough to verify and provide examples of the applicant’s strengths, contributions, and impact on the field of palliative care and/or nursing. </w:t>
      </w:r>
      <w:proofErr w:type="gramStart"/>
      <w:r>
        <w:t>Those writing</w:t>
      </w:r>
      <w:proofErr w:type="gramEnd"/>
      <w:r>
        <w:t xml:space="preserve"> </w:t>
      </w:r>
      <w:r w:rsidR="002F31E4">
        <w:t>letters</w:t>
      </w:r>
      <w:r>
        <w:t xml:space="preserve"> of support </w:t>
      </w:r>
      <w:r w:rsidRPr="002A463B">
        <w:rPr>
          <w:b/>
          <w:bCs/>
          <w:color w:val="EE0000"/>
        </w:rPr>
        <w:t>should state how long they have known the applicant, and in what capacity</w:t>
      </w:r>
      <w:r w:rsidRPr="002A463B">
        <w:rPr>
          <w:color w:val="EE0000"/>
        </w:rPr>
        <w:t>.</w:t>
      </w:r>
      <w:r w:rsidR="00C34F86" w:rsidRPr="002A463B">
        <w:rPr>
          <w:color w:val="EE0000"/>
        </w:rPr>
        <w:t xml:space="preserve"> </w:t>
      </w:r>
      <w:proofErr w:type="gramStart"/>
      <w:r w:rsidR="00C34F86" w:rsidRPr="64B87464">
        <w:t>Letter</w:t>
      </w:r>
      <w:proofErr w:type="gramEnd"/>
      <w:r w:rsidR="00C34F86" w:rsidRPr="64B87464">
        <w:t xml:space="preserve"> of support should be sent as attachments</w:t>
      </w:r>
      <w:r w:rsidR="002F31E4">
        <w:t xml:space="preserve">, preferably </w:t>
      </w:r>
      <w:r w:rsidR="00C34F86" w:rsidRPr="64B87464">
        <w:t xml:space="preserve">on </w:t>
      </w:r>
      <w:proofErr w:type="gramStart"/>
      <w:r w:rsidR="00C34F86" w:rsidRPr="64B87464">
        <w:t>letterhead</w:t>
      </w:r>
      <w:proofErr w:type="gramEnd"/>
      <w:r w:rsidR="00C34F86" w:rsidRPr="64B87464">
        <w:t xml:space="preserve"> with </w:t>
      </w:r>
      <w:proofErr w:type="gramStart"/>
      <w:r w:rsidR="00C34F86" w:rsidRPr="64B87464">
        <w:t>signature</w:t>
      </w:r>
      <w:proofErr w:type="gramEnd"/>
      <w:r w:rsidR="00C34F86" w:rsidRPr="64B87464">
        <w:t xml:space="preserve">. </w:t>
      </w:r>
      <w:r>
        <w:t xml:space="preserve"> Professional Peers who will be submitting </w:t>
      </w:r>
      <w:r w:rsidR="00CF35AD">
        <w:t>letters of support</w:t>
      </w:r>
      <w:r>
        <w:t xml:space="preserve"> for a FPCN applicant may only submit up to two</w:t>
      </w:r>
      <w:r w:rsidR="00CF35AD">
        <w:t xml:space="preserve"> letters of support</w:t>
      </w:r>
      <w:r>
        <w:t xml:space="preserve"> (2 FPCN applicants) for each </w:t>
      </w:r>
      <w:proofErr w:type="gramStart"/>
      <w:r>
        <w:t>application year</w:t>
      </w:r>
      <w:proofErr w:type="gramEnd"/>
      <w:r>
        <w:t xml:space="preserve"> cycle. Letters of Support must be submitted </w:t>
      </w:r>
      <w:r w:rsidR="00CF35AD">
        <w:t xml:space="preserve">by the </w:t>
      </w:r>
      <w:r w:rsidR="00FA23C2">
        <w:t xml:space="preserve">supporter </w:t>
      </w:r>
      <w:r>
        <w:t xml:space="preserve">to </w:t>
      </w:r>
      <w:hyperlink r:id="rId23">
        <w:r>
          <w:t>info@hpna.org</w:t>
        </w:r>
      </w:hyperlink>
      <w:r>
        <w:t xml:space="preserve"> </w:t>
      </w:r>
      <w:r w:rsidRPr="64B87464">
        <w:rPr>
          <w:b/>
          <w:bCs/>
        </w:rPr>
        <w:t>by 11:59 PM EST on </w:t>
      </w:r>
      <w:r w:rsidR="006414C4">
        <w:rPr>
          <w:b/>
          <w:bCs/>
        </w:rPr>
        <w:t>JUNE 1, 2026</w:t>
      </w:r>
      <w:r w:rsidRPr="64B87464">
        <w:rPr>
          <w:b/>
          <w:bCs/>
        </w:rPr>
        <w:t xml:space="preserve">. </w:t>
      </w:r>
    </w:p>
    <w:p w14:paraId="79018192" w14:textId="592A40EE" w:rsidR="00985957" w:rsidRPr="00D95C96" w:rsidRDefault="00FA23C2" w:rsidP="00A711D4">
      <w:pPr>
        <w:rPr>
          <w:b/>
          <w:bCs/>
        </w:rPr>
      </w:pPr>
      <w:r w:rsidRPr="00D95C96">
        <w:rPr>
          <w:b/>
          <w:bCs/>
        </w:rPr>
        <w:t xml:space="preserve">It is the responsibility of the applicant to </w:t>
      </w:r>
      <w:r w:rsidR="00D95C96" w:rsidRPr="00D95C96">
        <w:rPr>
          <w:b/>
          <w:bCs/>
        </w:rPr>
        <w:t xml:space="preserve">ensure that the letters of support are submitted by the deadline. </w:t>
      </w:r>
    </w:p>
    <w:p w14:paraId="171FAF2A" w14:textId="49D4AAFC" w:rsidR="076EDDA2" w:rsidRDefault="076EDDA2" w:rsidP="00A711D4">
      <w:r>
        <w:br w:type="page"/>
      </w:r>
    </w:p>
    <w:p w14:paraId="71C8A16A" w14:textId="36534B39" w:rsidR="008732E8" w:rsidRDefault="00B344C6" w:rsidP="00B344C6">
      <w:pPr>
        <w:pStyle w:val="Heading1"/>
      </w:pPr>
      <w:bookmarkStart w:id="20" w:name="_Toc196210848"/>
      <w:r>
        <w:lastRenderedPageBreak/>
        <w:t>Scoring Rubric</w:t>
      </w:r>
      <w:bookmarkEnd w:id="20"/>
    </w:p>
    <w:p w14:paraId="3EA74309" w14:textId="4A4600B2" w:rsidR="076EDDA2" w:rsidRDefault="001B1754" w:rsidP="001B1754">
      <w:r>
        <w:t xml:space="preserve">The review committee will evaluate applications using the following scoring rubric, which has been provided to applicants for transparency in how points will be awarded. </w:t>
      </w:r>
      <w:bookmarkStart w:id="21" w:name="_Int_K27E9hIg"/>
      <w:proofErr w:type="gramStart"/>
      <w:r>
        <w:t>This rubric outlines</w:t>
      </w:r>
      <w:bookmarkEnd w:id="21"/>
      <w:proofErr w:type="gramEnd"/>
      <w:r>
        <w:t xml:space="preserve"> specific criteria and corresponding point values to ensure a fair and consistent assessment process. Applicants are encouraged to review the rubric carefully to understand how their qualifications, involvement with HPNA, HPNF, and/or HPCC, and professional accomplishments in hospice and palliative care will be scored.</w:t>
      </w:r>
    </w:p>
    <w:p w14:paraId="75C9DA6E" w14:textId="77777777" w:rsidR="00E90BE8" w:rsidRDefault="00E90BE8" w:rsidP="076EDDA2">
      <w:pPr>
        <w:spacing w:after="0" w:line="240" w:lineRule="auto"/>
        <w:ind w:left="360"/>
      </w:pPr>
    </w:p>
    <w:p w14:paraId="7C26AF5C" w14:textId="77777777" w:rsidR="00E90BE8" w:rsidRDefault="00E90BE8" w:rsidP="076EDDA2">
      <w:pPr>
        <w:spacing w:after="0" w:line="240" w:lineRule="auto"/>
        <w:ind w:left="360"/>
      </w:pPr>
    </w:p>
    <w:p w14:paraId="58474DB0" w14:textId="7A147D31" w:rsidR="009600C2" w:rsidRDefault="009600C2" w:rsidP="009600C2">
      <w:bookmarkStart w:id="22" w:name="_Toc196210849"/>
      <w:r w:rsidRPr="2BB8830D">
        <w:rPr>
          <w:rStyle w:val="Heading2Char"/>
        </w:rPr>
        <w:t>CV Rubric</w:t>
      </w:r>
      <w:bookmarkEnd w:id="22"/>
      <w:r>
        <w:t xml:space="preserve"> – 100 Points Possible</w:t>
      </w:r>
      <w:r w:rsidR="009E7542">
        <w:t xml:space="preserve"> for CV rubric</w:t>
      </w:r>
      <w:r>
        <w:t>. It is anticipated that applicants would need points in both sections</w:t>
      </w:r>
      <w:r w:rsidR="003A7389">
        <w:t xml:space="preserve"> (</w:t>
      </w:r>
      <w:r w:rsidR="003A7389" w:rsidRPr="2BB8830D">
        <w:rPr>
          <w:b/>
          <w:bCs/>
        </w:rPr>
        <w:t>Service and Engagement with HPNA, HPCC, and/or HPNF Criteria and</w:t>
      </w:r>
      <w:r w:rsidR="003A7389">
        <w:t xml:space="preserve"> Professional Background &amp; Impact on Hospice and Palliative Care Criteria)</w:t>
      </w:r>
      <w:r>
        <w:t>, but a score of 50 between both sections</w:t>
      </w:r>
      <w:r w:rsidR="00F13ED9">
        <w:t>)</w:t>
      </w:r>
      <w:r>
        <w:t xml:space="preserve"> would be considered acceptable.</w:t>
      </w:r>
    </w:p>
    <w:p w14:paraId="45747800" w14:textId="77777777" w:rsidR="00CE3C4E" w:rsidRDefault="00CE3C4E" w:rsidP="00CE3C4E"/>
    <w:tbl>
      <w:tblPr>
        <w:tblStyle w:val="TableGrid"/>
        <w:tblW w:w="10986" w:type="dxa"/>
        <w:tblLook w:val="04A0" w:firstRow="1" w:lastRow="0" w:firstColumn="1" w:lastColumn="0" w:noHBand="0" w:noVBand="1"/>
      </w:tblPr>
      <w:tblGrid>
        <w:gridCol w:w="2748"/>
        <w:gridCol w:w="2708"/>
        <w:gridCol w:w="2708"/>
        <w:gridCol w:w="2822"/>
      </w:tblGrid>
      <w:tr w:rsidR="00CE3C4E" w14:paraId="45B86610" w14:textId="77777777" w:rsidTr="75119319">
        <w:trPr>
          <w:trHeight w:val="1326"/>
        </w:trPr>
        <w:tc>
          <w:tcPr>
            <w:tcW w:w="2748" w:type="dxa"/>
          </w:tcPr>
          <w:p w14:paraId="202C682D" w14:textId="77777777" w:rsidR="00CE3C4E" w:rsidRPr="00EB25F0" w:rsidRDefault="00CE3C4E" w:rsidP="107AD6BF">
            <w:pPr>
              <w:rPr>
                <w:rFonts w:asciiTheme="minorHAnsi" w:eastAsiaTheme="minorEastAsia" w:hAnsiTheme="minorHAnsi" w:cstheme="minorBidi"/>
                <w:b/>
                <w:bCs/>
              </w:rPr>
            </w:pPr>
            <w:r w:rsidRPr="107AD6BF">
              <w:rPr>
                <w:rFonts w:asciiTheme="minorHAnsi" w:eastAsiaTheme="minorEastAsia" w:hAnsiTheme="minorHAnsi" w:cstheme="minorBidi"/>
                <w:b/>
                <w:bCs/>
              </w:rPr>
              <w:t xml:space="preserve">Service and Engagement with HPNA, HPCC, and/or HPNF Criteria </w:t>
            </w:r>
          </w:p>
        </w:tc>
        <w:tc>
          <w:tcPr>
            <w:tcW w:w="2708" w:type="dxa"/>
          </w:tcPr>
          <w:p w14:paraId="62A54775"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Does not meet expectations</w:t>
            </w:r>
          </w:p>
        </w:tc>
        <w:tc>
          <w:tcPr>
            <w:tcW w:w="2708" w:type="dxa"/>
          </w:tcPr>
          <w:p w14:paraId="79B34DC9"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Nearly meets expectations</w:t>
            </w:r>
          </w:p>
        </w:tc>
        <w:tc>
          <w:tcPr>
            <w:tcW w:w="2822" w:type="dxa"/>
          </w:tcPr>
          <w:p w14:paraId="6EBC02A4"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Meets expectations</w:t>
            </w:r>
          </w:p>
        </w:tc>
      </w:tr>
      <w:tr w:rsidR="00CE3C4E" w14:paraId="1460A8B3" w14:textId="77777777" w:rsidTr="75119319">
        <w:trPr>
          <w:trHeight w:val="1579"/>
        </w:trPr>
        <w:tc>
          <w:tcPr>
            <w:tcW w:w="2748" w:type="dxa"/>
          </w:tcPr>
          <w:p w14:paraId="4E304C14"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Board, Committee, and/or Taskforce Participation</w:t>
            </w:r>
          </w:p>
        </w:tc>
        <w:tc>
          <w:tcPr>
            <w:tcW w:w="2708" w:type="dxa"/>
          </w:tcPr>
          <w:p w14:paraId="2DE3740F"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Minimal or no involvement.</w:t>
            </w:r>
          </w:p>
          <w:p w14:paraId="09E8204B" w14:textId="77777777" w:rsidR="00CE3C4E" w:rsidRPr="00404977"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rPr>
              <w:t>0 Points</w:t>
            </w:r>
          </w:p>
          <w:p w14:paraId="292BA39B" w14:textId="77777777" w:rsidR="00CE3C4E" w:rsidRDefault="00CE3C4E" w:rsidP="107AD6BF">
            <w:pPr>
              <w:rPr>
                <w:rFonts w:asciiTheme="minorHAnsi" w:eastAsiaTheme="minorEastAsia" w:hAnsiTheme="minorHAnsi" w:cstheme="minorBidi"/>
              </w:rPr>
            </w:pPr>
          </w:p>
        </w:tc>
        <w:tc>
          <w:tcPr>
            <w:tcW w:w="2708" w:type="dxa"/>
          </w:tcPr>
          <w:p w14:paraId="0A303A4B"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kern w:val="0"/>
                <w14:ligatures w14:val="none"/>
              </w:rPr>
              <w:t xml:space="preserve">Consistent participation with some leadership roles. </w:t>
            </w:r>
            <w:r w:rsidRPr="75119319">
              <w:rPr>
                <w:rFonts w:asciiTheme="minorHAnsi" w:eastAsiaTheme="minorEastAsia" w:hAnsiTheme="minorHAnsi" w:cstheme="minorBidi"/>
                <w:kern w:val="0"/>
                <w14:ligatures w14:val="none"/>
              </w:rPr>
              <w:t>1-9 points</w:t>
            </w:r>
          </w:p>
        </w:tc>
        <w:tc>
          <w:tcPr>
            <w:tcW w:w="2822" w:type="dxa"/>
          </w:tcPr>
          <w:p w14:paraId="7738FF92"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Multiple leadership roles (chair, co-chair, elected position) with significant impact.</w:t>
            </w:r>
          </w:p>
          <w:p w14:paraId="60B18A4F"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10 Points</w:t>
            </w:r>
          </w:p>
        </w:tc>
      </w:tr>
      <w:tr w:rsidR="00CE3C4E" w14:paraId="44088BC4" w14:textId="77777777" w:rsidTr="75119319">
        <w:trPr>
          <w:trHeight w:val="1856"/>
        </w:trPr>
        <w:tc>
          <w:tcPr>
            <w:tcW w:w="2748" w:type="dxa"/>
          </w:tcPr>
          <w:p w14:paraId="5B34A13C"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HPNA Publications and Publication Activities</w:t>
            </w:r>
          </w:p>
        </w:tc>
        <w:tc>
          <w:tcPr>
            <w:tcW w:w="2708" w:type="dxa"/>
          </w:tcPr>
          <w:p w14:paraId="0D1A5C35"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No publications or engagement in this area.</w:t>
            </w:r>
          </w:p>
          <w:p w14:paraId="475015D3"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0 Points</w:t>
            </w:r>
          </w:p>
        </w:tc>
        <w:tc>
          <w:tcPr>
            <w:tcW w:w="2708" w:type="dxa"/>
          </w:tcPr>
          <w:p w14:paraId="727FAB7B"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Some publications or involvement in publication activities.</w:t>
            </w:r>
          </w:p>
          <w:p w14:paraId="66621ECF" w14:textId="1F3B6659" w:rsidR="002F31E4" w:rsidRDefault="002F31E4" w:rsidP="107AD6BF">
            <w:pPr>
              <w:rPr>
                <w:rFonts w:asciiTheme="minorHAnsi" w:eastAsiaTheme="minorEastAsia" w:hAnsiTheme="minorHAnsi" w:cstheme="minorBidi"/>
              </w:rPr>
            </w:pPr>
            <w:r w:rsidRPr="75119319">
              <w:rPr>
                <w:rFonts w:asciiTheme="minorHAnsi" w:eastAsiaTheme="minorEastAsia" w:hAnsiTheme="minorHAnsi" w:cstheme="minorBidi"/>
                <w:kern w:val="0"/>
                <w14:ligatures w14:val="none"/>
              </w:rPr>
              <w:t>1-9 points</w:t>
            </w:r>
          </w:p>
        </w:tc>
        <w:tc>
          <w:tcPr>
            <w:tcW w:w="2822" w:type="dxa"/>
          </w:tcPr>
          <w:p w14:paraId="5D44DF43"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Multiple publications in HPNA-affiliated journals/books and significant editorial/review roles.</w:t>
            </w:r>
          </w:p>
          <w:p w14:paraId="3635F50B"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10 Points</w:t>
            </w:r>
          </w:p>
        </w:tc>
      </w:tr>
      <w:tr w:rsidR="00CE3C4E" w14:paraId="2AE182BB" w14:textId="77777777" w:rsidTr="75119319">
        <w:trPr>
          <w:trHeight w:val="795"/>
        </w:trPr>
        <w:tc>
          <w:tcPr>
            <w:tcW w:w="2748" w:type="dxa"/>
          </w:tcPr>
          <w:p w14:paraId="16E6A503"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Awards from HPNA, HPCC, and/or HPNF</w:t>
            </w:r>
          </w:p>
        </w:tc>
        <w:tc>
          <w:tcPr>
            <w:tcW w:w="2708" w:type="dxa"/>
          </w:tcPr>
          <w:p w14:paraId="29553085"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No awards.</w:t>
            </w:r>
          </w:p>
          <w:p w14:paraId="44331C48"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0 Points</w:t>
            </w:r>
          </w:p>
        </w:tc>
        <w:tc>
          <w:tcPr>
            <w:tcW w:w="2708" w:type="dxa"/>
          </w:tcPr>
          <w:p w14:paraId="11BDE832"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Nomination or minor recognition.</w:t>
            </w:r>
          </w:p>
          <w:p w14:paraId="77D0D84F" w14:textId="3D818DCC" w:rsidR="002F31E4" w:rsidRDefault="002F31E4" w:rsidP="107AD6BF">
            <w:pPr>
              <w:rPr>
                <w:rFonts w:asciiTheme="minorHAnsi" w:eastAsiaTheme="minorEastAsia" w:hAnsiTheme="minorHAnsi" w:cstheme="minorBidi"/>
              </w:rPr>
            </w:pPr>
            <w:r w:rsidRPr="75119319">
              <w:rPr>
                <w:rFonts w:asciiTheme="minorHAnsi" w:eastAsiaTheme="minorEastAsia" w:hAnsiTheme="minorHAnsi" w:cstheme="minorBidi"/>
                <w:kern w:val="0"/>
                <w14:ligatures w14:val="none"/>
              </w:rPr>
              <w:t>1-9 points</w:t>
            </w:r>
          </w:p>
        </w:tc>
        <w:tc>
          <w:tcPr>
            <w:tcW w:w="2822" w:type="dxa"/>
          </w:tcPr>
          <w:p w14:paraId="22074CF5"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At least one significant award.</w:t>
            </w:r>
          </w:p>
          <w:p w14:paraId="0D200908"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10 Points</w:t>
            </w:r>
          </w:p>
        </w:tc>
      </w:tr>
      <w:tr w:rsidR="00CE3C4E" w14:paraId="1FC6867F" w14:textId="77777777" w:rsidTr="75119319">
        <w:trPr>
          <w:trHeight w:val="783"/>
        </w:trPr>
        <w:tc>
          <w:tcPr>
            <w:tcW w:w="2748" w:type="dxa"/>
          </w:tcPr>
          <w:p w14:paraId="28611AE6"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HPCC Certification</w:t>
            </w:r>
          </w:p>
        </w:tc>
        <w:tc>
          <w:tcPr>
            <w:tcW w:w="2708" w:type="dxa"/>
          </w:tcPr>
          <w:p w14:paraId="3051B0AA"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No certification.</w:t>
            </w:r>
          </w:p>
          <w:p w14:paraId="48F32BB2"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0 Points</w:t>
            </w:r>
          </w:p>
        </w:tc>
        <w:tc>
          <w:tcPr>
            <w:tcW w:w="2708" w:type="dxa"/>
          </w:tcPr>
          <w:p w14:paraId="33E01F83" w14:textId="77777777" w:rsidR="00CE3C4E" w:rsidRDefault="00CE3C4E" w:rsidP="107AD6BF">
            <w:pPr>
              <w:rPr>
                <w:rFonts w:asciiTheme="minorHAnsi" w:eastAsiaTheme="minorEastAsia" w:hAnsiTheme="minorHAnsi" w:cstheme="minorBidi"/>
              </w:rPr>
            </w:pPr>
          </w:p>
        </w:tc>
        <w:tc>
          <w:tcPr>
            <w:tcW w:w="2822" w:type="dxa"/>
          </w:tcPr>
          <w:p w14:paraId="3825A1E2"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Holds at least one HPCC certification.</w:t>
            </w:r>
          </w:p>
          <w:p w14:paraId="16C024E9"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10 Points</w:t>
            </w:r>
          </w:p>
        </w:tc>
      </w:tr>
      <w:tr w:rsidR="00CE3C4E" w14:paraId="14E55D5F" w14:textId="77777777" w:rsidTr="75119319">
        <w:trPr>
          <w:trHeight w:val="1591"/>
        </w:trPr>
        <w:tc>
          <w:tcPr>
            <w:tcW w:w="2748" w:type="dxa"/>
          </w:tcPr>
          <w:p w14:paraId="1E2280EB"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Conferences, Educational Events, and Volunteer Activities</w:t>
            </w:r>
          </w:p>
        </w:tc>
        <w:tc>
          <w:tcPr>
            <w:tcW w:w="2708" w:type="dxa"/>
          </w:tcPr>
          <w:p w14:paraId="2CB8757D"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Minimal or no involvement.</w:t>
            </w:r>
          </w:p>
          <w:p w14:paraId="3B800624"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0 Points</w:t>
            </w:r>
          </w:p>
        </w:tc>
        <w:tc>
          <w:tcPr>
            <w:tcW w:w="2708" w:type="dxa"/>
          </w:tcPr>
          <w:p w14:paraId="4D08E962"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Moderate involvement in events and volunteer roles.</w:t>
            </w:r>
          </w:p>
          <w:p w14:paraId="397862BA" w14:textId="69EE2705" w:rsidR="002F31E4" w:rsidRDefault="002F31E4" w:rsidP="107AD6BF">
            <w:pPr>
              <w:rPr>
                <w:rFonts w:asciiTheme="minorHAnsi" w:eastAsiaTheme="minorEastAsia" w:hAnsiTheme="minorHAnsi" w:cstheme="minorBidi"/>
              </w:rPr>
            </w:pPr>
            <w:r w:rsidRPr="75119319">
              <w:rPr>
                <w:rFonts w:asciiTheme="minorHAnsi" w:eastAsiaTheme="minorEastAsia" w:hAnsiTheme="minorHAnsi" w:cstheme="minorBidi"/>
                <w:kern w:val="0"/>
                <w14:ligatures w14:val="none"/>
              </w:rPr>
              <w:t>1-9 points</w:t>
            </w:r>
          </w:p>
        </w:tc>
        <w:tc>
          <w:tcPr>
            <w:tcW w:w="2822" w:type="dxa"/>
          </w:tcPr>
          <w:p w14:paraId="5A7056A1" w14:textId="77777777" w:rsidR="00CE3C4E" w:rsidRDefault="00CE3C4E" w:rsidP="107AD6BF">
            <w:pPr>
              <w:rPr>
                <w:rFonts w:asciiTheme="minorHAnsi" w:eastAsiaTheme="minorEastAsia" w:hAnsiTheme="minorHAnsi" w:cstheme="minorBidi"/>
                <w:kern w:val="0"/>
                <w14:ligatures w14:val="none"/>
              </w:rPr>
            </w:pPr>
            <w:r w:rsidRPr="107AD6BF">
              <w:rPr>
                <w:rFonts w:asciiTheme="minorHAnsi" w:eastAsiaTheme="minorEastAsia" w:hAnsiTheme="minorHAnsi" w:cstheme="minorBidi"/>
                <w:kern w:val="0"/>
                <w14:ligatures w14:val="none"/>
              </w:rPr>
              <w:t>Consistent, impactful roles such as speaker, planning team, and volunteer leader.</w:t>
            </w:r>
          </w:p>
          <w:p w14:paraId="22B84F42" w14:textId="77777777" w:rsidR="00CE3C4E" w:rsidRDefault="00CE3C4E" w:rsidP="107AD6BF">
            <w:pPr>
              <w:rPr>
                <w:rFonts w:asciiTheme="minorHAnsi" w:eastAsiaTheme="minorEastAsia" w:hAnsiTheme="minorHAnsi" w:cstheme="minorBidi"/>
              </w:rPr>
            </w:pPr>
            <w:r w:rsidRPr="107AD6BF">
              <w:rPr>
                <w:rFonts w:asciiTheme="minorHAnsi" w:eastAsiaTheme="minorEastAsia" w:hAnsiTheme="minorHAnsi" w:cstheme="minorBidi"/>
              </w:rPr>
              <w:t>10 Points</w:t>
            </w:r>
          </w:p>
        </w:tc>
      </w:tr>
    </w:tbl>
    <w:p w14:paraId="100677B7" w14:textId="77777777" w:rsidR="00CE3C4E" w:rsidRDefault="00CE3C4E" w:rsidP="00CE3C4E"/>
    <w:p w14:paraId="632B6AD7" w14:textId="77777777" w:rsidR="00CE3C4E" w:rsidRDefault="00CE3C4E" w:rsidP="00CE3C4E"/>
    <w:p w14:paraId="13AE9F43" w14:textId="77777777" w:rsidR="00CE3C4E" w:rsidRDefault="00CE3C4E" w:rsidP="00CE3C4E"/>
    <w:p w14:paraId="2D20890F" w14:textId="77777777" w:rsidR="00CE3C4E" w:rsidRDefault="00CE3C4E" w:rsidP="00CE3C4E"/>
    <w:p w14:paraId="5436D55F" w14:textId="77777777" w:rsidR="00CE3C4E" w:rsidRDefault="00CE3C4E" w:rsidP="00CE3C4E"/>
    <w:p w14:paraId="56A47DF2" w14:textId="77777777" w:rsidR="00CE3C4E" w:rsidRDefault="00CE3C4E" w:rsidP="00CE3C4E"/>
    <w:p w14:paraId="7F807DFC" w14:textId="77777777" w:rsidR="00CE3C4E" w:rsidRDefault="00CE3C4E" w:rsidP="00CE3C4E"/>
    <w:p w14:paraId="7F6E1AEA" w14:textId="77777777" w:rsidR="00CE3C4E" w:rsidRDefault="00CE3C4E" w:rsidP="00CE3C4E"/>
    <w:tbl>
      <w:tblPr>
        <w:tblStyle w:val="TableGrid"/>
        <w:tblW w:w="11116" w:type="dxa"/>
        <w:tblLook w:val="04A0" w:firstRow="1" w:lastRow="0" w:firstColumn="1" w:lastColumn="0" w:noHBand="0" w:noVBand="1"/>
      </w:tblPr>
      <w:tblGrid>
        <w:gridCol w:w="2779"/>
        <w:gridCol w:w="2779"/>
        <w:gridCol w:w="2779"/>
        <w:gridCol w:w="2779"/>
      </w:tblGrid>
      <w:tr w:rsidR="00CE3C4E" w14:paraId="436DDC83" w14:textId="77777777" w:rsidTr="107AD6BF">
        <w:trPr>
          <w:trHeight w:val="955"/>
        </w:trPr>
        <w:tc>
          <w:tcPr>
            <w:tcW w:w="2779" w:type="dxa"/>
          </w:tcPr>
          <w:p w14:paraId="3E0B7247" w14:textId="77777777" w:rsidR="00CE3C4E" w:rsidRPr="00EB25F0" w:rsidRDefault="00CE3C4E" w:rsidP="107AD6BF">
            <w:pPr>
              <w:rPr>
                <w:rFonts w:eastAsia="Arial"/>
                <w:b/>
                <w:bCs/>
              </w:rPr>
            </w:pPr>
            <w:r w:rsidRPr="107AD6BF">
              <w:rPr>
                <w:rFonts w:eastAsia="Arial"/>
                <w:b/>
                <w:bCs/>
              </w:rPr>
              <w:t>Professional Background &amp; Impact on Hospice and Palliative Care Criteria</w:t>
            </w:r>
          </w:p>
        </w:tc>
        <w:tc>
          <w:tcPr>
            <w:tcW w:w="2779" w:type="dxa"/>
          </w:tcPr>
          <w:p w14:paraId="582BDD97" w14:textId="77777777" w:rsidR="00CE3C4E" w:rsidRDefault="00CE3C4E" w:rsidP="107AD6BF">
            <w:pPr>
              <w:rPr>
                <w:rFonts w:eastAsia="Arial"/>
              </w:rPr>
            </w:pPr>
            <w:r w:rsidRPr="107AD6BF">
              <w:rPr>
                <w:rFonts w:eastAsia="Arial"/>
              </w:rPr>
              <w:t>Does not meet expectations</w:t>
            </w:r>
          </w:p>
        </w:tc>
        <w:tc>
          <w:tcPr>
            <w:tcW w:w="2779" w:type="dxa"/>
          </w:tcPr>
          <w:p w14:paraId="25E0D4DB" w14:textId="77777777" w:rsidR="00CE3C4E" w:rsidRDefault="00CE3C4E" w:rsidP="107AD6BF">
            <w:pPr>
              <w:rPr>
                <w:rFonts w:eastAsia="Arial"/>
              </w:rPr>
            </w:pPr>
            <w:r w:rsidRPr="107AD6BF">
              <w:rPr>
                <w:rFonts w:eastAsia="Arial"/>
              </w:rPr>
              <w:t>Nearly meets expectations</w:t>
            </w:r>
          </w:p>
        </w:tc>
        <w:tc>
          <w:tcPr>
            <w:tcW w:w="2779" w:type="dxa"/>
          </w:tcPr>
          <w:p w14:paraId="3D5297B9" w14:textId="77777777" w:rsidR="00CE3C4E" w:rsidRDefault="00CE3C4E" w:rsidP="107AD6BF">
            <w:pPr>
              <w:rPr>
                <w:rFonts w:eastAsia="Arial"/>
              </w:rPr>
            </w:pPr>
            <w:r w:rsidRPr="107AD6BF">
              <w:rPr>
                <w:rFonts w:eastAsia="Arial"/>
              </w:rPr>
              <w:t>Meets expectations</w:t>
            </w:r>
          </w:p>
        </w:tc>
      </w:tr>
      <w:tr w:rsidR="00CE3C4E" w14:paraId="387ADE78" w14:textId="77777777" w:rsidTr="107AD6BF">
        <w:trPr>
          <w:trHeight w:val="943"/>
        </w:trPr>
        <w:tc>
          <w:tcPr>
            <w:tcW w:w="2779" w:type="dxa"/>
          </w:tcPr>
          <w:p w14:paraId="68B15884" w14:textId="77777777" w:rsidR="00CE3C4E" w:rsidRDefault="00CE3C4E" w:rsidP="107AD6BF">
            <w:pPr>
              <w:rPr>
                <w:rFonts w:eastAsia="Arial"/>
              </w:rPr>
            </w:pPr>
            <w:r w:rsidRPr="107AD6BF">
              <w:rPr>
                <w:rFonts w:eastAsia="Arial"/>
              </w:rPr>
              <w:t>Education &amp; Post Degree Training</w:t>
            </w:r>
          </w:p>
        </w:tc>
        <w:tc>
          <w:tcPr>
            <w:tcW w:w="2779" w:type="dxa"/>
          </w:tcPr>
          <w:p w14:paraId="769DB25E" w14:textId="77777777" w:rsidR="00CE3C4E" w:rsidRDefault="00CE3C4E" w:rsidP="107AD6BF">
            <w:pPr>
              <w:rPr>
                <w:rFonts w:eastAsia="Arial"/>
                <w:kern w:val="0"/>
                <w14:ligatures w14:val="none"/>
              </w:rPr>
            </w:pPr>
            <w:r w:rsidRPr="107AD6BF">
              <w:rPr>
                <w:rFonts w:eastAsia="Arial"/>
                <w:kern w:val="0"/>
                <w14:ligatures w14:val="none"/>
              </w:rPr>
              <w:t>No advanced education in relevant fields.</w:t>
            </w:r>
          </w:p>
          <w:p w14:paraId="1AD0A800" w14:textId="77777777" w:rsidR="00CE3C4E" w:rsidRDefault="00CE3C4E" w:rsidP="107AD6BF">
            <w:pPr>
              <w:rPr>
                <w:rFonts w:eastAsia="Arial"/>
              </w:rPr>
            </w:pPr>
            <w:r w:rsidRPr="107AD6BF">
              <w:rPr>
                <w:rFonts w:eastAsia="Arial"/>
              </w:rPr>
              <w:t>0 Points</w:t>
            </w:r>
          </w:p>
        </w:tc>
        <w:tc>
          <w:tcPr>
            <w:tcW w:w="2779" w:type="dxa"/>
          </w:tcPr>
          <w:p w14:paraId="66E32008" w14:textId="77777777" w:rsidR="00CE3C4E" w:rsidRDefault="00CE3C4E" w:rsidP="107AD6BF">
            <w:pPr>
              <w:rPr>
                <w:rFonts w:eastAsia="Arial"/>
                <w:kern w:val="0"/>
                <w14:ligatures w14:val="none"/>
              </w:rPr>
            </w:pPr>
            <w:r w:rsidRPr="107AD6BF">
              <w:rPr>
                <w:rFonts w:eastAsia="Arial"/>
                <w:kern w:val="0"/>
                <w14:ligatures w14:val="none"/>
              </w:rPr>
              <w:t>Limited formal education in palliative care.</w:t>
            </w:r>
          </w:p>
          <w:p w14:paraId="51C9D88C" w14:textId="0803F9F8" w:rsidR="002F31E4" w:rsidRDefault="002F31E4" w:rsidP="107AD6BF">
            <w:pPr>
              <w:rPr>
                <w:rFonts w:eastAsia="Arial"/>
              </w:rPr>
            </w:pPr>
            <w:r>
              <w:rPr>
                <w:rFonts w:eastAsia="Arial"/>
              </w:rPr>
              <w:t>1-4</w:t>
            </w:r>
          </w:p>
        </w:tc>
        <w:tc>
          <w:tcPr>
            <w:tcW w:w="2779" w:type="dxa"/>
          </w:tcPr>
          <w:p w14:paraId="478556D0" w14:textId="77777777" w:rsidR="00CE3C4E" w:rsidRDefault="00CE3C4E" w:rsidP="107AD6BF">
            <w:pPr>
              <w:rPr>
                <w:rFonts w:eastAsia="Arial"/>
                <w:kern w:val="0"/>
                <w14:ligatures w14:val="none"/>
              </w:rPr>
            </w:pPr>
            <w:r w:rsidRPr="107AD6BF">
              <w:rPr>
                <w:rFonts w:eastAsia="Arial"/>
                <w:kern w:val="0"/>
                <w14:ligatures w14:val="none"/>
              </w:rPr>
              <w:t>Advanced degree(s) with specialized palliative care training.</w:t>
            </w:r>
          </w:p>
          <w:p w14:paraId="61604F3D" w14:textId="77777777" w:rsidR="00CE3C4E" w:rsidRDefault="00CE3C4E" w:rsidP="107AD6BF">
            <w:pPr>
              <w:rPr>
                <w:rFonts w:eastAsia="Arial"/>
              </w:rPr>
            </w:pPr>
            <w:r w:rsidRPr="107AD6BF">
              <w:rPr>
                <w:rFonts w:eastAsia="Arial"/>
              </w:rPr>
              <w:t>5 Points</w:t>
            </w:r>
          </w:p>
        </w:tc>
      </w:tr>
      <w:tr w:rsidR="00CE3C4E" w14:paraId="617F77D5" w14:textId="77777777" w:rsidTr="107AD6BF">
        <w:trPr>
          <w:trHeight w:val="955"/>
        </w:trPr>
        <w:tc>
          <w:tcPr>
            <w:tcW w:w="2779" w:type="dxa"/>
          </w:tcPr>
          <w:p w14:paraId="5CB584A6" w14:textId="77777777" w:rsidR="00CE3C4E" w:rsidRDefault="00CE3C4E" w:rsidP="107AD6BF">
            <w:pPr>
              <w:rPr>
                <w:rFonts w:eastAsia="Arial"/>
              </w:rPr>
            </w:pPr>
            <w:r w:rsidRPr="107AD6BF">
              <w:rPr>
                <w:rFonts w:eastAsia="Arial"/>
              </w:rPr>
              <w:t>Employment &amp; Appointments</w:t>
            </w:r>
          </w:p>
        </w:tc>
        <w:tc>
          <w:tcPr>
            <w:tcW w:w="2779" w:type="dxa"/>
          </w:tcPr>
          <w:p w14:paraId="3AAEB317" w14:textId="77777777" w:rsidR="00CE3C4E" w:rsidRDefault="00CE3C4E" w:rsidP="107AD6BF">
            <w:pPr>
              <w:rPr>
                <w:rFonts w:eastAsia="Arial"/>
                <w:kern w:val="0"/>
                <w14:ligatures w14:val="none"/>
              </w:rPr>
            </w:pPr>
            <w:r w:rsidRPr="107AD6BF">
              <w:rPr>
                <w:rFonts w:eastAsia="Arial"/>
                <w:kern w:val="0"/>
                <w14:ligatures w14:val="none"/>
              </w:rPr>
              <w:t>Minimal or no experience.</w:t>
            </w:r>
          </w:p>
          <w:p w14:paraId="5B194A94" w14:textId="77777777" w:rsidR="00CE3C4E" w:rsidRDefault="00CE3C4E" w:rsidP="107AD6BF">
            <w:pPr>
              <w:rPr>
                <w:rFonts w:eastAsia="Arial"/>
              </w:rPr>
            </w:pPr>
            <w:r w:rsidRPr="107AD6BF">
              <w:rPr>
                <w:rFonts w:eastAsia="Arial"/>
                <w:kern w:val="0"/>
                <w14:ligatures w14:val="none"/>
              </w:rPr>
              <w:t>0 Points</w:t>
            </w:r>
          </w:p>
        </w:tc>
        <w:tc>
          <w:tcPr>
            <w:tcW w:w="2779" w:type="dxa"/>
          </w:tcPr>
          <w:p w14:paraId="069C836B" w14:textId="77777777" w:rsidR="00CE3C4E" w:rsidRDefault="00CE3C4E" w:rsidP="107AD6BF">
            <w:pPr>
              <w:rPr>
                <w:rFonts w:eastAsia="Arial"/>
                <w:kern w:val="0"/>
                <w14:ligatures w14:val="none"/>
              </w:rPr>
            </w:pPr>
            <w:r w:rsidRPr="107AD6BF">
              <w:rPr>
                <w:rFonts w:eastAsia="Arial"/>
                <w:kern w:val="0"/>
                <w14:ligatures w14:val="none"/>
              </w:rPr>
              <w:t>Steady work in hospice/palliative care with some leadership.</w:t>
            </w:r>
          </w:p>
          <w:p w14:paraId="744EE5B5" w14:textId="3D6A603C" w:rsidR="002F31E4" w:rsidRDefault="002F31E4" w:rsidP="107AD6BF">
            <w:pPr>
              <w:rPr>
                <w:rFonts w:eastAsia="Arial"/>
              </w:rPr>
            </w:pPr>
            <w:r>
              <w:rPr>
                <w:rFonts w:eastAsia="Arial"/>
              </w:rPr>
              <w:t>1-4</w:t>
            </w:r>
          </w:p>
        </w:tc>
        <w:tc>
          <w:tcPr>
            <w:tcW w:w="2779" w:type="dxa"/>
          </w:tcPr>
          <w:p w14:paraId="11CF37B5" w14:textId="77777777" w:rsidR="00CE3C4E" w:rsidRDefault="00CE3C4E" w:rsidP="107AD6BF">
            <w:pPr>
              <w:rPr>
                <w:rFonts w:eastAsia="Arial"/>
                <w:kern w:val="0"/>
                <w14:ligatures w14:val="none"/>
              </w:rPr>
            </w:pPr>
            <w:r w:rsidRPr="107AD6BF">
              <w:rPr>
                <w:rFonts w:eastAsia="Arial"/>
                <w:kern w:val="0"/>
                <w14:ligatures w14:val="none"/>
              </w:rPr>
              <w:t>Multiple leadership roles in academic, clinical, or policy settings.</w:t>
            </w:r>
          </w:p>
          <w:p w14:paraId="5598E468" w14:textId="77777777" w:rsidR="00CE3C4E" w:rsidRDefault="00CE3C4E" w:rsidP="107AD6BF">
            <w:pPr>
              <w:rPr>
                <w:rFonts w:eastAsia="Arial"/>
              </w:rPr>
            </w:pPr>
            <w:r w:rsidRPr="107AD6BF">
              <w:rPr>
                <w:rFonts w:eastAsia="Arial"/>
                <w:kern w:val="0"/>
                <w14:ligatures w14:val="none"/>
              </w:rPr>
              <w:t>5 Points</w:t>
            </w:r>
          </w:p>
        </w:tc>
      </w:tr>
      <w:tr w:rsidR="00CE3C4E" w14:paraId="3FDF0EC3" w14:textId="77777777" w:rsidTr="107AD6BF">
        <w:trPr>
          <w:trHeight w:val="955"/>
        </w:trPr>
        <w:tc>
          <w:tcPr>
            <w:tcW w:w="2779" w:type="dxa"/>
          </w:tcPr>
          <w:p w14:paraId="722516C5" w14:textId="77777777" w:rsidR="00CE3C4E" w:rsidRDefault="00CE3C4E" w:rsidP="107AD6BF">
            <w:pPr>
              <w:rPr>
                <w:rFonts w:eastAsia="Arial"/>
              </w:rPr>
            </w:pPr>
            <w:r w:rsidRPr="107AD6BF">
              <w:rPr>
                <w:rFonts w:eastAsia="Arial"/>
              </w:rPr>
              <w:t>Consulting &amp; Grant Support</w:t>
            </w:r>
          </w:p>
        </w:tc>
        <w:tc>
          <w:tcPr>
            <w:tcW w:w="2779" w:type="dxa"/>
          </w:tcPr>
          <w:p w14:paraId="13E76F17" w14:textId="77777777" w:rsidR="00CE3C4E" w:rsidRDefault="00CE3C4E" w:rsidP="107AD6BF">
            <w:pPr>
              <w:rPr>
                <w:rFonts w:eastAsia="Arial"/>
                <w:kern w:val="0"/>
                <w14:ligatures w14:val="none"/>
              </w:rPr>
            </w:pPr>
            <w:r w:rsidRPr="107AD6BF">
              <w:rPr>
                <w:rFonts w:eastAsia="Arial"/>
                <w:kern w:val="0"/>
                <w14:ligatures w14:val="none"/>
              </w:rPr>
              <w:t>No experience.</w:t>
            </w:r>
          </w:p>
          <w:p w14:paraId="309D9202" w14:textId="77777777" w:rsidR="00CE3C4E" w:rsidRDefault="00CE3C4E" w:rsidP="107AD6BF">
            <w:pPr>
              <w:rPr>
                <w:rFonts w:eastAsia="Arial"/>
              </w:rPr>
            </w:pPr>
            <w:r w:rsidRPr="107AD6BF">
              <w:rPr>
                <w:rFonts w:eastAsia="Arial"/>
                <w:kern w:val="0"/>
                <w14:ligatures w14:val="none"/>
              </w:rPr>
              <w:t>0 Points</w:t>
            </w:r>
          </w:p>
        </w:tc>
        <w:tc>
          <w:tcPr>
            <w:tcW w:w="2779" w:type="dxa"/>
          </w:tcPr>
          <w:p w14:paraId="080E8895" w14:textId="77777777" w:rsidR="00CE3C4E" w:rsidRDefault="00CE3C4E" w:rsidP="107AD6BF">
            <w:pPr>
              <w:rPr>
                <w:rFonts w:eastAsia="Arial"/>
                <w:kern w:val="0"/>
                <w14:ligatures w14:val="none"/>
              </w:rPr>
            </w:pPr>
            <w:r w:rsidRPr="107AD6BF">
              <w:rPr>
                <w:rFonts w:eastAsia="Arial"/>
                <w:kern w:val="0"/>
                <w14:ligatures w14:val="none"/>
              </w:rPr>
              <w:t>Moderate consulting and research involvement.</w:t>
            </w:r>
          </w:p>
          <w:p w14:paraId="27F72999" w14:textId="309A76F3" w:rsidR="002F31E4" w:rsidRDefault="002F31E4" w:rsidP="107AD6BF">
            <w:pPr>
              <w:rPr>
                <w:rFonts w:eastAsia="Arial"/>
              </w:rPr>
            </w:pPr>
            <w:r>
              <w:rPr>
                <w:rFonts w:eastAsia="Arial"/>
              </w:rPr>
              <w:t>1-4</w:t>
            </w:r>
          </w:p>
        </w:tc>
        <w:tc>
          <w:tcPr>
            <w:tcW w:w="2779" w:type="dxa"/>
          </w:tcPr>
          <w:p w14:paraId="5003A860" w14:textId="77777777" w:rsidR="00CE3C4E" w:rsidRDefault="00CE3C4E" w:rsidP="107AD6BF">
            <w:pPr>
              <w:rPr>
                <w:rFonts w:eastAsia="Arial"/>
                <w:kern w:val="0"/>
                <w14:ligatures w14:val="none"/>
              </w:rPr>
            </w:pPr>
            <w:r w:rsidRPr="107AD6BF">
              <w:rPr>
                <w:rFonts w:eastAsia="Arial"/>
                <w:kern w:val="0"/>
                <w14:ligatures w14:val="none"/>
              </w:rPr>
              <w:t>Significant consulting roles and multiple funded grants.</w:t>
            </w:r>
          </w:p>
          <w:p w14:paraId="375F43E4" w14:textId="77777777" w:rsidR="00CE3C4E" w:rsidRDefault="00CE3C4E" w:rsidP="107AD6BF">
            <w:pPr>
              <w:rPr>
                <w:rFonts w:eastAsia="Arial"/>
              </w:rPr>
            </w:pPr>
            <w:r w:rsidRPr="107AD6BF">
              <w:rPr>
                <w:rFonts w:eastAsia="Arial"/>
                <w:kern w:val="0"/>
                <w14:ligatures w14:val="none"/>
              </w:rPr>
              <w:t>5 Points</w:t>
            </w:r>
          </w:p>
        </w:tc>
      </w:tr>
      <w:tr w:rsidR="00CE3C4E" w14:paraId="76043332" w14:textId="77777777" w:rsidTr="107AD6BF">
        <w:trPr>
          <w:trHeight w:val="1193"/>
        </w:trPr>
        <w:tc>
          <w:tcPr>
            <w:tcW w:w="2779" w:type="dxa"/>
          </w:tcPr>
          <w:p w14:paraId="6B4618F1" w14:textId="77777777" w:rsidR="00CE3C4E" w:rsidRDefault="00CE3C4E" w:rsidP="107AD6BF">
            <w:pPr>
              <w:rPr>
                <w:rFonts w:eastAsia="Arial"/>
              </w:rPr>
            </w:pPr>
            <w:r w:rsidRPr="107AD6BF">
              <w:rPr>
                <w:rFonts w:eastAsia="Arial"/>
              </w:rPr>
              <w:t>Presentations &amp; Publications Beyond HPNA</w:t>
            </w:r>
          </w:p>
        </w:tc>
        <w:tc>
          <w:tcPr>
            <w:tcW w:w="2779" w:type="dxa"/>
          </w:tcPr>
          <w:p w14:paraId="7B37C80A" w14:textId="77777777" w:rsidR="00CE3C4E" w:rsidRDefault="00CE3C4E" w:rsidP="107AD6BF">
            <w:pPr>
              <w:rPr>
                <w:rFonts w:eastAsia="Arial"/>
                <w:kern w:val="0"/>
                <w14:ligatures w14:val="none"/>
              </w:rPr>
            </w:pPr>
            <w:r w:rsidRPr="107AD6BF">
              <w:rPr>
                <w:rFonts w:eastAsia="Arial"/>
                <w:kern w:val="0"/>
                <w14:ligatures w14:val="none"/>
              </w:rPr>
              <w:t>No presentations or publications.</w:t>
            </w:r>
          </w:p>
          <w:p w14:paraId="26021674" w14:textId="77777777" w:rsidR="00CE3C4E" w:rsidRDefault="00CE3C4E" w:rsidP="107AD6BF">
            <w:pPr>
              <w:rPr>
                <w:rFonts w:eastAsia="Arial"/>
              </w:rPr>
            </w:pPr>
            <w:r w:rsidRPr="107AD6BF">
              <w:rPr>
                <w:rFonts w:eastAsia="Arial"/>
                <w:kern w:val="0"/>
                <w14:ligatures w14:val="none"/>
              </w:rPr>
              <w:t>0 Points</w:t>
            </w:r>
          </w:p>
        </w:tc>
        <w:tc>
          <w:tcPr>
            <w:tcW w:w="2779" w:type="dxa"/>
          </w:tcPr>
          <w:p w14:paraId="106C66EA" w14:textId="77777777" w:rsidR="00CE3C4E" w:rsidRDefault="00CE3C4E" w:rsidP="107AD6BF">
            <w:pPr>
              <w:rPr>
                <w:rFonts w:eastAsia="Arial"/>
                <w:kern w:val="0"/>
                <w14:ligatures w14:val="none"/>
              </w:rPr>
            </w:pPr>
            <w:r w:rsidRPr="107AD6BF">
              <w:rPr>
                <w:rFonts w:eastAsia="Arial"/>
                <w:kern w:val="0"/>
                <w14:ligatures w14:val="none"/>
              </w:rPr>
              <w:t>Some presentations and publications.</w:t>
            </w:r>
          </w:p>
          <w:p w14:paraId="39242C7E" w14:textId="519DB4AB" w:rsidR="002F31E4" w:rsidRDefault="002F31E4" w:rsidP="107AD6BF">
            <w:pPr>
              <w:rPr>
                <w:rFonts w:eastAsia="Arial"/>
              </w:rPr>
            </w:pPr>
            <w:r>
              <w:rPr>
                <w:rFonts w:eastAsia="Arial"/>
              </w:rPr>
              <w:t>1-9</w:t>
            </w:r>
          </w:p>
        </w:tc>
        <w:tc>
          <w:tcPr>
            <w:tcW w:w="2779" w:type="dxa"/>
          </w:tcPr>
          <w:p w14:paraId="3BCBBB22" w14:textId="77777777" w:rsidR="00CE3C4E" w:rsidRDefault="00CE3C4E" w:rsidP="107AD6BF">
            <w:pPr>
              <w:rPr>
                <w:rFonts w:eastAsia="Arial"/>
                <w:kern w:val="0"/>
                <w14:ligatures w14:val="none"/>
              </w:rPr>
            </w:pPr>
            <w:r w:rsidRPr="107AD6BF">
              <w:rPr>
                <w:rFonts w:eastAsia="Arial"/>
                <w:kern w:val="0"/>
                <w14:ligatures w14:val="none"/>
              </w:rPr>
              <w:t>Frequent national/international invited presentations and high-impact publications.</w:t>
            </w:r>
          </w:p>
          <w:p w14:paraId="11D6EDA2" w14:textId="77777777" w:rsidR="00CE3C4E" w:rsidRDefault="00CE3C4E" w:rsidP="107AD6BF">
            <w:pPr>
              <w:rPr>
                <w:rFonts w:eastAsia="Arial"/>
              </w:rPr>
            </w:pPr>
            <w:r w:rsidRPr="107AD6BF">
              <w:rPr>
                <w:rFonts w:eastAsia="Arial"/>
                <w:kern w:val="0"/>
                <w14:ligatures w14:val="none"/>
              </w:rPr>
              <w:t>10 Points</w:t>
            </w:r>
          </w:p>
        </w:tc>
      </w:tr>
      <w:tr w:rsidR="00CE3C4E" w14:paraId="130F4F09" w14:textId="77777777" w:rsidTr="107AD6BF">
        <w:trPr>
          <w:trHeight w:val="943"/>
        </w:trPr>
        <w:tc>
          <w:tcPr>
            <w:tcW w:w="2779" w:type="dxa"/>
          </w:tcPr>
          <w:p w14:paraId="1A2CEB4B" w14:textId="77777777" w:rsidR="00CE3C4E" w:rsidRDefault="00CE3C4E" w:rsidP="107AD6BF">
            <w:pPr>
              <w:rPr>
                <w:rFonts w:eastAsia="Arial"/>
              </w:rPr>
            </w:pPr>
            <w:r w:rsidRPr="107AD6BF">
              <w:rPr>
                <w:rFonts w:eastAsia="Arial"/>
              </w:rPr>
              <w:t>Professional Memberships &amp; Committee Involvement</w:t>
            </w:r>
          </w:p>
        </w:tc>
        <w:tc>
          <w:tcPr>
            <w:tcW w:w="2779" w:type="dxa"/>
          </w:tcPr>
          <w:p w14:paraId="484B65E7" w14:textId="77777777" w:rsidR="00CE3C4E" w:rsidRDefault="00CE3C4E" w:rsidP="107AD6BF">
            <w:pPr>
              <w:rPr>
                <w:rFonts w:eastAsia="Arial"/>
                <w:kern w:val="0"/>
                <w14:ligatures w14:val="none"/>
              </w:rPr>
            </w:pPr>
            <w:r w:rsidRPr="107AD6BF">
              <w:rPr>
                <w:rFonts w:eastAsia="Arial"/>
                <w:kern w:val="0"/>
                <w14:ligatures w14:val="none"/>
              </w:rPr>
              <w:t>No memberships.</w:t>
            </w:r>
          </w:p>
          <w:p w14:paraId="0F91179A" w14:textId="77777777" w:rsidR="00CE3C4E" w:rsidRDefault="00CE3C4E" w:rsidP="107AD6BF">
            <w:pPr>
              <w:rPr>
                <w:rFonts w:eastAsia="Arial"/>
              </w:rPr>
            </w:pPr>
            <w:r w:rsidRPr="107AD6BF">
              <w:rPr>
                <w:rFonts w:eastAsia="Arial"/>
                <w:kern w:val="0"/>
                <w14:ligatures w14:val="none"/>
              </w:rPr>
              <w:t>0 Points</w:t>
            </w:r>
          </w:p>
        </w:tc>
        <w:tc>
          <w:tcPr>
            <w:tcW w:w="2779" w:type="dxa"/>
          </w:tcPr>
          <w:p w14:paraId="00A0AC76" w14:textId="77777777" w:rsidR="00CE3C4E" w:rsidRDefault="00CE3C4E" w:rsidP="107AD6BF">
            <w:pPr>
              <w:rPr>
                <w:rFonts w:eastAsia="Arial"/>
                <w:kern w:val="0"/>
                <w14:ligatures w14:val="none"/>
              </w:rPr>
            </w:pPr>
            <w:r w:rsidRPr="107AD6BF">
              <w:rPr>
                <w:rFonts w:eastAsia="Arial"/>
                <w:kern w:val="0"/>
                <w14:ligatures w14:val="none"/>
              </w:rPr>
              <w:t>Consistent membership with occasional leadership.</w:t>
            </w:r>
          </w:p>
          <w:p w14:paraId="4C4329C3" w14:textId="22E09C97" w:rsidR="002F31E4" w:rsidRDefault="002F31E4" w:rsidP="107AD6BF">
            <w:pPr>
              <w:rPr>
                <w:rFonts w:eastAsia="Arial"/>
              </w:rPr>
            </w:pPr>
            <w:r>
              <w:rPr>
                <w:rFonts w:eastAsia="Arial"/>
              </w:rPr>
              <w:t>1-9</w:t>
            </w:r>
          </w:p>
        </w:tc>
        <w:tc>
          <w:tcPr>
            <w:tcW w:w="2779" w:type="dxa"/>
          </w:tcPr>
          <w:p w14:paraId="47A60E3B" w14:textId="77777777" w:rsidR="00CE3C4E" w:rsidRDefault="00CE3C4E" w:rsidP="107AD6BF">
            <w:pPr>
              <w:rPr>
                <w:rFonts w:eastAsia="Arial"/>
                <w:kern w:val="0"/>
                <w14:ligatures w14:val="none"/>
              </w:rPr>
            </w:pPr>
            <w:r w:rsidRPr="107AD6BF">
              <w:rPr>
                <w:rFonts w:eastAsia="Arial"/>
                <w:kern w:val="0"/>
                <w14:ligatures w14:val="none"/>
              </w:rPr>
              <w:t>Active in multiple professional societies with leadership roles.</w:t>
            </w:r>
          </w:p>
          <w:p w14:paraId="487CD8F5" w14:textId="77777777" w:rsidR="00CE3C4E" w:rsidRDefault="00CE3C4E" w:rsidP="107AD6BF">
            <w:pPr>
              <w:rPr>
                <w:rFonts w:eastAsia="Arial"/>
              </w:rPr>
            </w:pPr>
            <w:r w:rsidRPr="107AD6BF">
              <w:rPr>
                <w:rFonts w:eastAsia="Arial"/>
                <w:kern w:val="0"/>
                <w14:ligatures w14:val="none"/>
              </w:rPr>
              <w:t>10 Points</w:t>
            </w:r>
          </w:p>
        </w:tc>
      </w:tr>
      <w:tr w:rsidR="00CE3C4E" w14:paraId="47CD3D37" w14:textId="77777777" w:rsidTr="107AD6BF">
        <w:trPr>
          <w:trHeight w:val="955"/>
        </w:trPr>
        <w:tc>
          <w:tcPr>
            <w:tcW w:w="2779" w:type="dxa"/>
          </w:tcPr>
          <w:p w14:paraId="4D57BFE5" w14:textId="77777777" w:rsidR="00CE3C4E" w:rsidRDefault="00CE3C4E" w:rsidP="107AD6BF">
            <w:pPr>
              <w:rPr>
                <w:rFonts w:eastAsia="Arial"/>
              </w:rPr>
            </w:pPr>
            <w:r w:rsidRPr="107AD6BF">
              <w:rPr>
                <w:rFonts w:eastAsia="Arial"/>
              </w:rPr>
              <w:t>Community &amp; Professional Service Outreach</w:t>
            </w:r>
          </w:p>
        </w:tc>
        <w:tc>
          <w:tcPr>
            <w:tcW w:w="2779" w:type="dxa"/>
          </w:tcPr>
          <w:p w14:paraId="3A6993CD" w14:textId="77777777" w:rsidR="00CE3C4E" w:rsidRDefault="00CE3C4E" w:rsidP="107AD6BF">
            <w:pPr>
              <w:rPr>
                <w:rFonts w:eastAsia="Arial"/>
                <w:kern w:val="0"/>
                <w14:ligatures w14:val="none"/>
              </w:rPr>
            </w:pPr>
            <w:r w:rsidRPr="107AD6BF">
              <w:rPr>
                <w:rFonts w:eastAsia="Arial"/>
                <w:kern w:val="0"/>
                <w14:ligatures w14:val="none"/>
              </w:rPr>
              <w:t>No outreach activities.</w:t>
            </w:r>
          </w:p>
          <w:p w14:paraId="7F57F09E" w14:textId="77777777" w:rsidR="00CE3C4E" w:rsidRDefault="00CE3C4E" w:rsidP="107AD6BF">
            <w:pPr>
              <w:rPr>
                <w:rFonts w:eastAsia="Arial"/>
              </w:rPr>
            </w:pPr>
            <w:r w:rsidRPr="107AD6BF">
              <w:rPr>
                <w:rFonts w:eastAsia="Arial"/>
                <w:kern w:val="0"/>
                <w14:ligatures w14:val="none"/>
              </w:rPr>
              <w:t>0 Points</w:t>
            </w:r>
          </w:p>
        </w:tc>
        <w:tc>
          <w:tcPr>
            <w:tcW w:w="2779" w:type="dxa"/>
          </w:tcPr>
          <w:p w14:paraId="5660F1B6" w14:textId="77777777" w:rsidR="00CE3C4E" w:rsidRDefault="00CE3C4E" w:rsidP="107AD6BF">
            <w:pPr>
              <w:rPr>
                <w:rFonts w:eastAsia="Arial"/>
                <w:kern w:val="0"/>
                <w14:ligatures w14:val="none"/>
              </w:rPr>
            </w:pPr>
            <w:r w:rsidRPr="107AD6BF">
              <w:rPr>
                <w:rFonts w:eastAsia="Arial"/>
                <w:kern w:val="0"/>
                <w14:ligatures w14:val="none"/>
              </w:rPr>
              <w:t>Moderate involvement.</w:t>
            </w:r>
          </w:p>
          <w:p w14:paraId="6BB6D2BC" w14:textId="6A18895C" w:rsidR="002F31E4" w:rsidRDefault="002F31E4" w:rsidP="107AD6BF">
            <w:pPr>
              <w:rPr>
                <w:rFonts w:eastAsia="Arial"/>
              </w:rPr>
            </w:pPr>
            <w:r>
              <w:rPr>
                <w:rFonts w:eastAsia="Arial"/>
              </w:rPr>
              <w:t>1-4</w:t>
            </w:r>
          </w:p>
        </w:tc>
        <w:tc>
          <w:tcPr>
            <w:tcW w:w="2779" w:type="dxa"/>
          </w:tcPr>
          <w:p w14:paraId="5FBF6185" w14:textId="77777777" w:rsidR="00CE3C4E" w:rsidRDefault="00CE3C4E" w:rsidP="107AD6BF">
            <w:pPr>
              <w:rPr>
                <w:rFonts w:eastAsia="Arial"/>
                <w:kern w:val="0"/>
                <w14:ligatures w14:val="none"/>
              </w:rPr>
            </w:pPr>
            <w:r w:rsidRPr="107AD6BF">
              <w:rPr>
                <w:rFonts w:eastAsia="Arial"/>
                <w:kern w:val="0"/>
                <w14:ligatures w14:val="none"/>
              </w:rPr>
              <w:t>Leadership in multiple service initiatives at all levels.</w:t>
            </w:r>
          </w:p>
          <w:p w14:paraId="4C0D0275" w14:textId="77777777" w:rsidR="00CE3C4E" w:rsidRDefault="00CE3C4E" w:rsidP="107AD6BF">
            <w:pPr>
              <w:rPr>
                <w:rFonts w:eastAsia="Arial"/>
              </w:rPr>
            </w:pPr>
            <w:r w:rsidRPr="107AD6BF">
              <w:rPr>
                <w:rFonts w:eastAsia="Arial"/>
                <w:kern w:val="0"/>
                <w14:ligatures w14:val="none"/>
              </w:rPr>
              <w:t>5 Points</w:t>
            </w:r>
          </w:p>
        </w:tc>
      </w:tr>
      <w:tr w:rsidR="00CE3C4E" w14:paraId="78355E8A" w14:textId="77777777" w:rsidTr="107AD6BF">
        <w:trPr>
          <w:trHeight w:val="1193"/>
        </w:trPr>
        <w:tc>
          <w:tcPr>
            <w:tcW w:w="2779" w:type="dxa"/>
          </w:tcPr>
          <w:p w14:paraId="27B24E15" w14:textId="77777777" w:rsidR="00CE3C4E" w:rsidRDefault="00CE3C4E" w:rsidP="107AD6BF">
            <w:pPr>
              <w:rPr>
                <w:rFonts w:eastAsia="Arial"/>
              </w:rPr>
            </w:pPr>
            <w:r w:rsidRPr="107AD6BF">
              <w:rPr>
                <w:rFonts w:eastAsia="Arial"/>
              </w:rPr>
              <w:t>Teaching, Mentoring, &amp; Precepting Activities</w:t>
            </w:r>
          </w:p>
        </w:tc>
        <w:tc>
          <w:tcPr>
            <w:tcW w:w="2779" w:type="dxa"/>
          </w:tcPr>
          <w:p w14:paraId="7E6A5311" w14:textId="77777777" w:rsidR="00CE3C4E" w:rsidRDefault="00CE3C4E" w:rsidP="107AD6BF">
            <w:pPr>
              <w:rPr>
                <w:rFonts w:eastAsia="Arial"/>
                <w:kern w:val="0"/>
                <w14:ligatures w14:val="none"/>
              </w:rPr>
            </w:pPr>
            <w:r w:rsidRPr="107AD6BF">
              <w:rPr>
                <w:rFonts w:eastAsia="Arial"/>
                <w:kern w:val="0"/>
                <w14:ligatures w14:val="none"/>
              </w:rPr>
              <w:t>No involvement.</w:t>
            </w:r>
          </w:p>
          <w:p w14:paraId="5001B267" w14:textId="77777777" w:rsidR="00CE3C4E" w:rsidRDefault="00CE3C4E" w:rsidP="107AD6BF">
            <w:pPr>
              <w:rPr>
                <w:rFonts w:eastAsia="Arial"/>
              </w:rPr>
            </w:pPr>
            <w:r w:rsidRPr="107AD6BF">
              <w:rPr>
                <w:rFonts w:eastAsia="Arial"/>
                <w:kern w:val="0"/>
                <w14:ligatures w14:val="none"/>
              </w:rPr>
              <w:t>0 Points</w:t>
            </w:r>
          </w:p>
        </w:tc>
        <w:tc>
          <w:tcPr>
            <w:tcW w:w="2779" w:type="dxa"/>
          </w:tcPr>
          <w:p w14:paraId="0DD3D0AC" w14:textId="77777777" w:rsidR="00CE3C4E" w:rsidRDefault="00CE3C4E" w:rsidP="107AD6BF">
            <w:pPr>
              <w:rPr>
                <w:rFonts w:eastAsia="Arial"/>
                <w:kern w:val="0"/>
                <w14:ligatures w14:val="none"/>
              </w:rPr>
            </w:pPr>
            <w:r w:rsidRPr="107AD6BF">
              <w:rPr>
                <w:rFonts w:eastAsia="Arial"/>
                <w:kern w:val="0"/>
                <w14:ligatures w14:val="none"/>
              </w:rPr>
              <w:t>Consistent involvement in at least one area.</w:t>
            </w:r>
          </w:p>
          <w:p w14:paraId="6C2603BD" w14:textId="6D645FE3" w:rsidR="002F31E4" w:rsidRDefault="002F31E4" w:rsidP="107AD6BF">
            <w:pPr>
              <w:rPr>
                <w:rFonts w:eastAsia="Arial"/>
              </w:rPr>
            </w:pPr>
            <w:r>
              <w:rPr>
                <w:rFonts w:eastAsia="Arial"/>
              </w:rPr>
              <w:t>1-9</w:t>
            </w:r>
          </w:p>
        </w:tc>
        <w:tc>
          <w:tcPr>
            <w:tcW w:w="2779" w:type="dxa"/>
          </w:tcPr>
          <w:p w14:paraId="096A6033" w14:textId="77777777" w:rsidR="00CE3C4E" w:rsidRDefault="00CE3C4E" w:rsidP="107AD6BF">
            <w:pPr>
              <w:rPr>
                <w:rFonts w:eastAsia="Arial"/>
                <w:kern w:val="0"/>
                <w14:ligatures w14:val="none"/>
              </w:rPr>
            </w:pPr>
            <w:r w:rsidRPr="107AD6BF">
              <w:rPr>
                <w:rFonts w:eastAsia="Arial"/>
                <w:kern w:val="0"/>
                <w14:ligatures w14:val="none"/>
              </w:rPr>
              <w:t>Extensive experience in teaching, mentoring, and/or precepting at multiple levels.</w:t>
            </w:r>
          </w:p>
          <w:p w14:paraId="50F945CA" w14:textId="77777777" w:rsidR="00CE3C4E" w:rsidRDefault="00CE3C4E" w:rsidP="107AD6BF">
            <w:pPr>
              <w:rPr>
                <w:rFonts w:eastAsia="Arial"/>
              </w:rPr>
            </w:pPr>
            <w:r w:rsidRPr="107AD6BF">
              <w:rPr>
                <w:rFonts w:eastAsia="Arial"/>
                <w:kern w:val="0"/>
                <w14:ligatures w14:val="none"/>
              </w:rPr>
              <w:t>10 Points</w:t>
            </w:r>
          </w:p>
        </w:tc>
      </w:tr>
    </w:tbl>
    <w:p w14:paraId="6D196CC3" w14:textId="77777777" w:rsidR="00CE3C4E" w:rsidRDefault="00CE3C4E" w:rsidP="00CE3C4E"/>
    <w:p w14:paraId="036E5E58" w14:textId="77777777" w:rsidR="00CE3C4E" w:rsidRDefault="00CE3C4E" w:rsidP="00CE3C4E"/>
    <w:p w14:paraId="3C25FFDB" w14:textId="77777777" w:rsidR="00CE3C4E" w:rsidRDefault="00CE3C4E" w:rsidP="00CE3C4E"/>
    <w:p w14:paraId="18D53CA4" w14:textId="77777777" w:rsidR="00CE3C4E" w:rsidRDefault="00CE3C4E" w:rsidP="00CE3C4E"/>
    <w:p w14:paraId="47842F60" w14:textId="77777777" w:rsidR="00CE3C4E" w:rsidRDefault="00CE3C4E" w:rsidP="00CE3C4E">
      <w:r>
        <w:br w:type="page"/>
      </w:r>
    </w:p>
    <w:p w14:paraId="50033389" w14:textId="7666BFB1" w:rsidR="00CE3C4E" w:rsidRDefault="00CE3C4E" w:rsidP="107AD6BF">
      <w:pPr>
        <w:pStyle w:val="Heading2"/>
      </w:pPr>
      <w:r>
        <w:lastRenderedPageBreak/>
        <w:t>Essay Response Rubric – 100 Points Possible.</w:t>
      </w:r>
    </w:p>
    <w:tbl>
      <w:tblPr>
        <w:tblStyle w:val="TableGrid"/>
        <w:tblW w:w="0" w:type="auto"/>
        <w:tblLook w:val="04A0" w:firstRow="1" w:lastRow="0" w:firstColumn="1" w:lastColumn="0" w:noHBand="0" w:noVBand="1"/>
      </w:tblPr>
      <w:tblGrid>
        <w:gridCol w:w="2671"/>
        <w:gridCol w:w="2670"/>
        <w:gridCol w:w="2670"/>
        <w:gridCol w:w="2670"/>
      </w:tblGrid>
      <w:tr w:rsidR="00CE3C4E" w14:paraId="1FD8481C" w14:textId="77777777" w:rsidTr="75119319">
        <w:trPr>
          <w:trHeight w:val="514"/>
        </w:trPr>
        <w:tc>
          <w:tcPr>
            <w:tcW w:w="2671" w:type="dxa"/>
          </w:tcPr>
          <w:p w14:paraId="25DCF785" w14:textId="77777777" w:rsidR="00CE3C4E" w:rsidRDefault="00CE3C4E" w:rsidP="000100E9">
            <w:r>
              <w:t>Criteria</w:t>
            </w:r>
          </w:p>
          <w:p w14:paraId="2910809C" w14:textId="77777777" w:rsidR="00CE3C4E" w:rsidRDefault="00CE3C4E" w:rsidP="000100E9">
            <w:r>
              <w:t>(30 Points Possible)</w:t>
            </w:r>
          </w:p>
        </w:tc>
        <w:tc>
          <w:tcPr>
            <w:tcW w:w="2670" w:type="dxa"/>
          </w:tcPr>
          <w:p w14:paraId="7922AB99" w14:textId="77777777" w:rsidR="00CE3C4E" w:rsidRDefault="00CE3C4E" w:rsidP="000100E9">
            <w:r>
              <w:t>Does not meet expectations</w:t>
            </w:r>
          </w:p>
        </w:tc>
        <w:tc>
          <w:tcPr>
            <w:tcW w:w="2670" w:type="dxa"/>
          </w:tcPr>
          <w:p w14:paraId="421DFEFF" w14:textId="77777777" w:rsidR="00CE3C4E" w:rsidRDefault="00CE3C4E" w:rsidP="000100E9">
            <w:r>
              <w:t>Nearly meets expectations</w:t>
            </w:r>
          </w:p>
        </w:tc>
        <w:tc>
          <w:tcPr>
            <w:tcW w:w="2670" w:type="dxa"/>
          </w:tcPr>
          <w:p w14:paraId="13CC6491" w14:textId="77777777" w:rsidR="00CE3C4E" w:rsidRDefault="00CE3C4E" w:rsidP="000100E9">
            <w:r>
              <w:t>Meets expectations</w:t>
            </w:r>
          </w:p>
        </w:tc>
      </w:tr>
      <w:tr w:rsidR="00CE3C4E" w14:paraId="0C9B37F9" w14:textId="77777777" w:rsidTr="75119319">
        <w:trPr>
          <w:trHeight w:val="2559"/>
        </w:trPr>
        <w:tc>
          <w:tcPr>
            <w:tcW w:w="2671" w:type="dxa"/>
            <w:vMerge w:val="restart"/>
          </w:tcPr>
          <w:p w14:paraId="4753221A" w14:textId="77777777" w:rsidR="00CE3C4E" w:rsidRDefault="00CE3C4E" w:rsidP="000100E9">
            <w:r>
              <w:t>Section 1: Activities in support of service to HPNA, HPCC, and/or HPNF</w:t>
            </w:r>
          </w:p>
          <w:p w14:paraId="5B5027AB" w14:textId="77777777" w:rsidR="00CE3C4E" w:rsidRDefault="00CE3C4E" w:rsidP="000100E9"/>
          <w:p w14:paraId="2D0EBE5D" w14:textId="77777777" w:rsidR="00CE3C4E" w:rsidRDefault="00CE3C4E" w:rsidP="000100E9">
            <w:r>
              <w:t xml:space="preserve">Describe how your experiences with HPNA, HPCC, and/or HPNF </w:t>
            </w:r>
            <w:proofErr w:type="gramStart"/>
            <w:r>
              <w:t>have a)</w:t>
            </w:r>
            <w:proofErr w:type="gramEnd"/>
            <w:r>
              <w:t xml:space="preserve"> contributed to the advancement of the organization’s mission. Include how did these experiences </w:t>
            </w:r>
            <w:proofErr w:type="gramStart"/>
            <w:r>
              <w:t>challenge</w:t>
            </w:r>
            <w:proofErr w:type="gramEnd"/>
            <w:r>
              <w:t xml:space="preserve"> you to grow as a leader and/or professional.</w:t>
            </w:r>
          </w:p>
        </w:tc>
        <w:tc>
          <w:tcPr>
            <w:tcW w:w="2670" w:type="dxa"/>
          </w:tcPr>
          <w:p w14:paraId="29A9B733" w14:textId="77777777" w:rsidR="00CE3C4E" w:rsidRDefault="00CE3C4E" w:rsidP="000100E9">
            <w:r>
              <w:t>Candidate’s exemplar is not clearly connected to the organization’s mission.</w:t>
            </w:r>
          </w:p>
          <w:p w14:paraId="6EE5E8F4" w14:textId="77777777" w:rsidR="00CE3C4E" w:rsidRDefault="00CE3C4E" w:rsidP="000100E9">
            <w:r>
              <w:t>0 Points</w:t>
            </w:r>
          </w:p>
        </w:tc>
        <w:tc>
          <w:tcPr>
            <w:tcW w:w="2670" w:type="dxa"/>
          </w:tcPr>
          <w:p w14:paraId="0526D926" w14:textId="77777777" w:rsidR="00CE3C4E" w:rsidRDefault="00CE3C4E" w:rsidP="000100E9">
            <w:r w:rsidRPr="00653DED">
              <w:t>Cand</w:t>
            </w:r>
            <w:r>
              <w:t>idate clearly and concisely articulates one clear example of how their experience connects to the organization’s mission</w:t>
            </w:r>
          </w:p>
          <w:p w14:paraId="3E6527B3" w14:textId="77777777" w:rsidR="00CE3C4E" w:rsidRDefault="00CE3C4E" w:rsidP="000100E9">
            <w:r>
              <w:t>1-14 Points</w:t>
            </w:r>
          </w:p>
        </w:tc>
        <w:tc>
          <w:tcPr>
            <w:tcW w:w="2670" w:type="dxa"/>
          </w:tcPr>
          <w:p w14:paraId="49B0CDE7" w14:textId="77777777" w:rsidR="00CE3C4E" w:rsidRDefault="00CE3C4E" w:rsidP="000100E9">
            <w:r w:rsidRPr="00653DED">
              <w:t>Cand</w:t>
            </w:r>
            <w:r>
              <w:t>idate clearly and concisely articulates at least two clear examples of how their experience connects to the organization’s mission.</w:t>
            </w:r>
          </w:p>
          <w:p w14:paraId="1ED7E286" w14:textId="77777777" w:rsidR="00CE3C4E" w:rsidRDefault="00CE3C4E" w:rsidP="000100E9">
            <w:r>
              <w:t>15 Points</w:t>
            </w:r>
          </w:p>
        </w:tc>
      </w:tr>
      <w:tr w:rsidR="00CE3C4E" w14:paraId="625DF505" w14:textId="77777777" w:rsidTr="75119319">
        <w:trPr>
          <w:trHeight w:val="146"/>
        </w:trPr>
        <w:tc>
          <w:tcPr>
            <w:tcW w:w="2671" w:type="dxa"/>
            <w:vMerge/>
          </w:tcPr>
          <w:p w14:paraId="39BEF8DD" w14:textId="77777777" w:rsidR="00CE3C4E" w:rsidRDefault="00CE3C4E" w:rsidP="000100E9"/>
        </w:tc>
        <w:tc>
          <w:tcPr>
            <w:tcW w:w="2670" w:type="dxa"/>
          </w:tcPr>
          <w:p w14:paraId="6E5E12F8" w14:textId="77777777" w:rsidR="00CE3C4E" w:rsidRDefault="00CE3C4E" w:rsidP="000100E9">
            <w:r>
              <w:t>Candidate’s examples of how their experience challenged them to grow as a leader and/or professional are convoluted.</w:t>
            </w:r>
          </w:p>
          <w:p w14:paraId="2A0AA862" w14:textId="77777777" w:rsidR="00CE3C4E" w:rsidRDefault="00CE3C4E" w:rsidP="000100E9">
            <w:r>
              <w:t>0 Points</w:t>
            </w:r>
          </w:p>
        </w:tc>
        <w:tc>
          <w:tcPr>
            <w:tcW w:w="2670" w:type="dxa"/>
          </w:tcPr>
          <w:p w14:paraId="515AA42F" w14:textId="77777777" w:rsidR="00CE3C4E" w:rsidRDefault="00CE3C4E" w:rsidP="000100E9">
            <w:r w:rsidRPr="002734CF">
              <w:t xml:space="preserve">Candidate </w:t>
            </w:r>
            <w:r>
              <w:t xml:space="preserve">clearly and concisely articulates one </w:t>
            </w:r>
            <w:r w:rsidRPr="002734CF">
              <w:t xml:space="preserve">clear example of how their experience challenged them to grow as </w:t>
            </w:r>
            <w:proofErr w:type="gramStart"/>
            <w:r w:rsidRPr="002734CF">
              <w:t>a leader</w:t>
            </w:r>
            <w:proofErr w:type="gramEnd"/>
            <w:r w:rsidRPr="002734CF">
              <w:t xml:space="preserve"> and/or professional.</w:t>
            </w:r>
          </w:p>
          <w:p w14:paraId="75EA8DD7" w14:textId="4AB98620" w:rsidR="002F31E4" w:rsidRDefault="002F31E4" w:rsidP="000100E9">
            <w:r>
              <w:t>1-14</w:t>
            </w:r>
          </w:p>
        </w:tc>
        <w:tc>
          <w:tcPr>
            <w:tcW w:w="2670" w:type="dxa"/>
          </w:tcPr>
          <w:p w14:paraId="425073EE" w14:textId="77777777" w:rsidR="00CE3C4E" w:rsidRDefault="00CE3C4E" w:rsidP="000100E9">
            <w:r>
              <w:t xml:space="preserve">Candidate clearly and concisely articulates at least two clear examples of how their experience challenged them to grow as </w:t>
            </w:r>
            <w:proofErr w:type="gramStart"/>
            <w:r>
              <w:t>a leader</w:t>
            </w:r>
            <w:proofErr w:type="gramEnd"/>
            <w:r>
              <w:t xml:space="preserve"> and/or professional.</w:t>
            </w:r>
          </w:p>
          <w:p w14:paraId="237C50FF" w14:textId="77777777" w:rsidR="00CE3C4E" w:rsidRDefault="00CE3C4E" w:rsidP="000100E9">
            <w:r>
              <w:t>15 Points</w:t>
            </w:r>
          </w:p>
        </w:tc>
      </w:tr>
    </w:tbl>
    <w:p w14:paraId="498DAB97" w14:textId="77777777" w:rsidR="00CE3C4E" w:rsidRDefault="00CE3C4E" w:rsidP="00CE3C4E"/>
    <w:tbl>
      <w:tblPr>
        <w:tblStyle w:val="TableGrid"/>
        <w:tblW w:w="0" w:type="auto"/>
        <w:tblLook w:val="04A0" w:firstRow="1" w:lastRow="0" w:firstColumn="1" w:lastColumn="0" w:noHBand="0" w:noVBand="1"/>
      </w:tblPr>
      <w:tblGrid>
        <w:gridCol w:w="2670"/>
        <w:gridCol w:w="2671"/>
        <w:gridCol w:w="2665"/>
        <w:gridCol w:w="2671"/>
      </w:tblGrid>
      <w:tr w:rsidR="00CE3C4E" w14:paraId="151E5DD0" w14:textId="77777777" w:rsidTr="00CE3C4E">
        <w:trPr>
          <w:trHeight w:val="768"/>
        </w:trPr>
        <w:tc>
          <w:tcPr>
            <w:tcW w:w="2670" w:type="dxa"/>
          </w:tcPr>
          <w:p w14:paraId="5AFC9379" w14:textId="77777777" w:rsidR="00CE3C4E" w:rsidRDefault="00CE3C4E" w:rsidP="000100E9">
            <w:r>
              <w:t>Criteria</w:t>
            </w:r>
          </w:p>
          <w:p w14:paraId="26B27E12" w14:textId="77777777" w:rsidR="00CE3C4E" w:rsidRDefault="00CE3C4E" w:rsidP="000100E9">
            <w:r>
              <w:t>(30 Points Possible)</w:t>
            </w:r>
          </w:p>
        </w:tc>
        <w:tc>
          <w:tcPr>
            <w:tcW w:w="2671" w:type="dxa"/>
          </w:tcPr>
          <w:p w14:paraId="289B4EB5" w14:textId="77777777" w:rsidR="00CE3C4E" w:rsidRDefault="00CE3C4E" w:rsidP="000100E9">
            <w:r>
              <w:t>Does not meet expectations</w:t>
            </w:r>
          </w:p>
        </w:tc>
        <w:tc>
          <w:tcPr>
            <w:tcW w:w="2665" w:type="dxa"/>
          </w:tcPr>
          <w:p w14:paraId="69274B3F" w14:textId="77777777" w:rsidR="00CE3C4E" w:rsidRDefault="00CE3C4E" w:rsidP="000100E9">
            <w:r>
              <w:t>Nearly meets expectations</w:t>
            </w:r>
          </w:p>
        </w:tc>
        <w:tc>
          <w:tcPr>
            <w:tcW w:w="2671" w:type="dxa"/>
          </w:tcPr>
          <w:p w14:paraId="237E9365" w14:textId="77777777" w:rsidR="00CE3C4E" w:rsidRDefault="00CE3C4E" w:rsidP="000100E9">
            <w:r>
              <w:t>Meets expectations</w:t>
            </w:r>
          </w:p>
        </w:tc>
      </w:tr>
      <w:tr w:rsidR="00CE3C4E" w14:paraId="458A44EA" w14:textId="77777777" w:rsidTr="00CE3C4E">
        <w:trPr>
          <w:trHeight w:val="758"/>
        </w:trPr>
        <w:tc>
          <w:tcPr>
            <w:tcW w:w="2670" w:type="dxa"/>
            <w:vMerge w:val="restart"/>
          </w:tcPr>
          <w:p w14:paraId="4901A664" w14:textId="77777777" w:rsidR="00CE3C4E" w:rsidRDefault="00CE3C4E" w:rsidP="000100E9">
            <w:r>
              <w:t xml:space="preserve">Section 2: Activities in support of </w:t>
            </w:r>
            <w:proofErr w:type="gramStart"/>
            <w:r>
              <w:t>or</w:t>
            </w:r>
            <w:proofErr w:type="gramEnd"/>
            <w:r>
              <w:t xml:space="preserve"> service to the field of hospice and palliative care and/or nursing</w:t>
            </w:r>
          </w:p>
          <w:p w14:paraId="5F591C26" w14:textId="77777777" w:rsidR="00CE3C4E" w:rsidRDefault="00CE3C4E" w:rsidP="000100E9"/>
          <w:p w14:paraId="7899C521" w14:textId="77777777" w:rsidR="00CE3C4E" w:rsidRDefault="00CE3C4E" w:rsidP="000100E9">
            <w:r>
              <w:t>Describe how your unique contributions in patient care, education, research, and/or advocacy have impacted the field of hospice and palliative care and/or nursing</w:t>
            </w:r>
          </w:p>
        </w:tc>
        <w:tc>
          <w:tcPr>
            <w:tcW w:w="2671" w:type="dxa"/>
          </w:tcPr>
          <w:p w14:paraId="3E2C6F56" w14:textId="77777777" w:rsidR="00CE3C4E" w:rsidRDefault="00CE3C4E" w:rsidP="000100E9">
            <w:r>
              <w:t>Candidate’s description of their contributions to the field of hospice and palliative care and/or nursing is not clearly articulated.</w:t>
            </w:r>
          </w:p>
          <w:p w14:paraId="49B802E5" w14:textId="77777777" w:rsidR="00CE3C4E" w:rsidRDefault="00CE3C4E" w:rsidP="000100E9">
            <w:r>
              <w:t>0 Points</w:t>
            </w:r>
          </w:p>
        </w:tc>
        <w:tc>
          <w:tcPr>
            <w:tcW w:w="2665" w:type="dxa"/>
          </w:tcPr>
          <w:p w14:paraId="1FB98836" w14:textId="77777777" w:rsidR="00CE3C4E" w:rsidRDefault="00CE3C4E" w:rsidP="000100E9">
            <w:r>
              <w:t>Candidate clearly and concisely articulates at least one contribution in</w:t>
            </w:r>
            <w:r w:rsidRPr="00E077F8">
              <w:t xml:space="preserve"> the field of hospice and palliative care and/or nursing</w:t>
            </w:r>
            <w:r w:rsidR="002F31E4">
              <w:t>.</w:t>
            </w:r>
          </w:p>
          <w:p w14:paraId="3353DE10" w14:textId="2BAB4C1F" w:rsidR="002F31E4" w:rsidRDefault="002F31E4" w:rsidP="000100E9">
            <w:r>
              <w:t>1-14</w:t>
            </w:r>
          </w:p>
        </w:tc>
        <w:tc>
          <w:tcPr>
            <w:tcW w:w="2671" w:type="dxa"/>
          </w:tcPr>
          <w:p w14:paraId="337AE19B" w14:textId="77777777" w:rsidR="00CE3C4E" w:rsidRDefault="00CE3C4E" w:rsidP="000100E9">
            <w:r w:rsidRPr="00F32BC4">
              <w:t>Candidate clearly and concisely articulates at least two contributions in the field of hospice and palliative care and/or nursing</w:t>
            </w:r>
            <w:r>
              <w:t>.</w:t>
            </w:r>
          </w:p>
          <w:p w14:paraId="0C2DD054" w14:textId="77777777" w:rsidR="00CE3C4E" w:rsidRDefault="00CE3C4E" w:rsidP="000100E9">
            <w:r>
              <w:t>15 Points</w:t>
            </w:r>
          </w:p>
        </w:tc>
      </w:tr>
      <w:tr w:rsidR="00CE3C4E" w14:paraId="0C4339BF" w14:textId="77777777" w:rsidTr="00CE3C4E">
        <w:trPr>
          <w:trHeight w:val="1258"/>
        </w:trPr>
        <w:tc>
          <w:tcPr>
            <w:tcW w:w="2670" w:type="dxa"/>
            <w:vMerge/>
          </w:tcPr>
          <w:p w14:paraId="64828F1C" w14:textId="77777777" w:rsidR="00CE3C4E" w:rsidRDefault="00CE3C4E" w:rsidP="000100E9"/>
        </w:tc>
        <w:tc>
          <w:tcPr>
            <w:tcW w:w="2671" w:type="dxa"/>
          </w:tcPr>
          <w:p w14:paraId="7FB917A9" w14:textId="77777777" w:rsidR="00CE3C4E" w:rsidRDefault="00CE3C4E" w:rsidP="000100E9">
            <w:r>
              <w:t xml:space="preserve">Candidate does not adequately describe how their contributions have </w:t>
            </w:r>
            <w:proofErr w:type="gramStart"/>
            <w:r>
              <w:t>impacted</w:t>
            </w:r>
            <w:proofErr w:type="gramEnd"/>
            <w:r>
              <w:t xml:space="preserve"> the field of hospice and palliative care and/or nursing.</w:t>
            </w:r>
          </w:p>
          <w:p w14:paraId="7ACD9D36" w14:textId="77777777" w:rsidR="00CE3C4E" w:rsidRDefault="00CE3C4E" w:rsidP="000100E9">
            <w:r>
              <w:t>0 Points</w:t>
            </w:r>
          </w:p>
        </w:tc>
        <w:tc>
          <w:tcPr>
            <w:tcW w:w="2665" w:type="dxa"/>
          </w:tcPr>
          <w:p w14:paraId="61F1AADA" w14:textId="77777777" w:rsidR="00CE3C4E" w:rsidRDefault="00CE3C4E" w:rsidP="000100E9">
            <w:r>
              <w:t xml:space="preserve">Candidate clearly and concisely articulates at this contribution has </w:t>
            </w:r>
            <w:r w:rsidRPr="00E077F8">
              <w:t>impact</w:t>
            </w:r>
            <w:r>
              <w:t>ed</w:t>
            </w:r>
            <w:r w:rsidRPr="00E077F8">
              <w:t xml:space="preserve"> the field of hospice and palliative care and/or nursing</w:t>
            </w:r>
          </w:p>
          <w:p w14:paraId="3D151355" w14:textId="0F3466F5" w:rsidR="002F31E4" w:rsidRDefault="002F31E4" w:rsidP="000100E9">
            <w:r>
              <w:t>1-14</w:t>
            </w:r>
          </w:p>
        </w:tc>
        <w:tc>
          <w:tcPr>
            <w:tcW w:w="2671" w:type="dxa"/>
          </w:tcPr>
          <w:p w14:paraId="6C938150" w14:textId="77777777" w:rsidR="00CE3C4E" w:rsidRDefault="00CE3C4E" w:rsidP="000100E9">
            <w:r w:rsidRPr="00193FC1">
              <w:t xml:space="preserve">Candidate clearly and concisely </w:t>
            </w:r>
            <w:proofErr w:type="gramStart"/>
            <w:r w:rsidRPr="00193FC1">
              <w:t>articulates at</w:t>
            </w:r>
            <w:proofErr w:type="gramEnd"/>
            <w:r w:rsidRPr="00193FC1">
              <w:t xml:space="preserve"> </w:t>
            </w:r>
            <w:r>
              <w:t>how these contributions have</w:t>
            </w:r>
            <w:r w:rsidRPr="00193FC1">
              <w:t xml:space="preserve"> impact</w:t>
            </w:r>
            <w:r>
              <w:t>ed</w:t>
            </w:r>
            <w:r w:rsidRPr="00193FC1">
              <w:t xml:space="preserve"> the field of hospice and palliative care and/or nursing</w:t>
            </w:r>
            <w:r>
              <w:t>.</w:t>
            </w:r>
          </w:p>
          <w:p w14:paraId="71D4C74E" w14:textId="77777777" w:rsidR="00CE3C4E" w:rsidRDefault="00CE3C4E" w:rsidP="000100E9">
            <w:r>
              <w:t>15 Points</w:t>
            </w:r>
          </w:p>
        </w:tc>
      </w:tr>
    </w:tbl>
    <w:p w14:paraId="0A0B0F49" w14:textId="77777777" w:rsidR="00CE3C4E" w:rsidRDefault="00CE3C4E" w:rsidP="00CE3C4E"/>
    <w:tbl>
      <w:tblPr>
        <w:tblStyle w:val="TableGrid"/>
        <w:tblW w:w="0" w:type="auto"/>
        <w:tblLook w:val="04A0" w:firstRow="1" w:lastRow="0" w:firstColumn="1" w:lastColumn="0" w:noHBand="0" w:noVBand="1"/>
      </w:tblPr>
      <w:tblGrid>
        <w:gridCol w:w="2225"/>
        <w:gridCol w:w="2220"/>
        <w:gridCol w:w="2218"/>
        <w:gridCol w:w="3952"/>
      </w:tblGrid>
      <w:tr w:rsidR="00CE3C4E" w14:paraId="6ED7C4CA" w14:textId="77777777" w:rsidTr="75119319">
        <w:tc>
          <w:tcPr>
            <w:tcW w:w="2225" w:type="dxa"/>
          </w:tcPr>
          <w:p w14:paraId="65560E27" w14:textId="77777777" w:rsidR="00CE3C4E" w:rsidRDefault="00CE3C4E" w:rsidP="000100E9">
            <w:r>
              <w:t>Criteria</w:t>
            </w:r>
          </w:p>
          <w:p w14:paraId="3169D592" w14:textId="77777777" w:rsidR="00CE3C4E" w:rsidRDefault="00CE3C4E" w:rsidP="000100E9">
            <w:r>
              <w:t>(20 Points Possible)</w:t>
            </w:r>
          </w:p>
        </w:tc>
        <w:tc>
          <w:tcPr>
            <w:tcW w:w="2220" w:type="dxa"/>
          </w:tcPr>
          <w:p w14:paraId="44330EFE" w14:textId="77777777" w:rsidR="00CE3C4E" w:rsidRDefault="00CE3C4E" w:rsidP="000100E9">
            <w:r>
              <w:t>Does not meet expectations</w:t>
            </w:r>
          </w:p>
        </w:tc>
        <w:tc>
          <w:tcPr>
            <w:tcW w:w="2218" w:type="dxa"/>
          </w:tcPr>
          <w:p w14:paraId="75D2EEA7" w14:textId="77777777" w:rsidR="00CE3C4E" w:rsidRDefault="00CE3C4E" w:rsidP="000100E9">
            <w:r>
              <w:t>Nearly meets expectations</w:t>
            </w:r>
          </w:p>
        </w:tc>
        <w:tc>
          <w:tcPr>
            <w:tcW w:w="3952" w:type="dxa"/>
          </w:tcPr>
          <w:p w14:paraId="381A6857" w14:textId="77777777" w:rsidR="00CE3C4E" w:rsidRDefault="00CE3C4E" w:rsidP="000100E9">
            <w:r>
              <w:t>Meets expectations</w:t>
            </w:r>
          </w:p>
        </w:tc>
      </w:tr>
      <w:tr w:rsidR="00CE3C4E" w14:paraId="3E5C9594" w14:textId="77777777" w:rsidTr="75119319">
        <w:trPr>
          <w:trHeight w:val="2420"/>
        </w:trPr>
        <w:tc>
          <w:tcPr>
            <w:tcW w:w="2225" w:type="dxa"/>
          </w:tcPr>
          <w:p w14:paraId="66A57649" w14:textId="77777777" w:rsidR="00CE3C4E" w:rsidRDefault="00CE3C4E" w:rsidP="000100E9">
            <w:r>
              <w:t>Section 3: Future Engagement</w:t>
            </w:r>
          </w:p>
          <w:p w14:paraId="74B7C6ED" w14:textId="77777777" w:rsidR="00CE3C4E" w:rsidRDefault="00CE3C4E" w:rsidP="000100E9"/>
          <w:p w14:paraId="49576E54" w14:textId="77777777" w:rsidR="00CE3C4E" w:rsidRDefault="00CE3C4E" w:rsidP="000100E9">
            <w:r>
              <w:t>Describe how your future engagement with HPNA, HPCC, and/or HPNF will advance the field of hospice and palliative nursing and/or care.</w:t>
            </w:r>
          </w:p>
          <w:p w14:paraId="3A306CA6" w14:textId="77777777" w:rsidR="00CE3C4E" w:rsidRDefault="00CE3C4E" w:rsidP="000100E9"/>
        </w:tc>
        <w:tc>
          <w:tcPr>
            <w:tcW w:w="2220" w:type="dxa"/>
          </w:tcPr>
          <w:p w14:paraId="6EC4F7DD" w14:textId="77777777" w:rsidR="00CE3C4E" w:rsidRDefault="00CE3C4E" w:rsidP="000100E9">
            <w:r>
              <w:lastRenderedPageBreak/>
              <w:t xml:space="preserve">Candidate’s description of </w:t>
            </w:r>
            <w:r w:rsidRPr="00581CF8">
              <w:t>how their future engagement with HPNA, HPCC, and/or HPNF will advance the field of hospice and palliative care and/or nursing</w:t>
            </w:r>
            <w:r>
              <w:t xml:space="preserve"> is not clearly articulated</w:t>
            </w:r>
          </w:p>
          <w:p w14:paraId="1565D824" w14:textId="77777777" w:rsidR="00CE3C4E" w:rsidRDefault="00CE3C4E" w:rsidP="000100E9">
            <w:r>
              <w:lastRenderedPageBreak/>
              <w:t>0 Points</w:t>
            </w:r>
          </w:p>
        </w:tc>
        <w:tc>
          <w:tcPr>
            <w:tcW w:w="2218" w:type="dxa"/>
          </w:tcPr>
          <w:p w14:paraId="7F21A47B" w14:textId="77777777" w:rsidR="00CE3C4E" w:rsidRDefault="00CE3C4E" w:rsidP="000100E9">
            <w:r>
              <w:lastRenderedPageBreak/>
              <w:t xml:space="preserve">Candidate clearly and concisely articulates at least </w:t>
            </w:r>
            <w:r w:rsidRPr="001E120B">
              <w:t>one</w:t>
            </w:r>
            <w:r>
              <w:t xml:space="preserve"> </w:t>
            </w:r>
            <w:r w:rsidRPr="00581CF8">
              <w:t xml:space="preserve">example of how their future engagement with HPNA, HPCC, and/or HPNF will advance the field of hospice and </w:t>
            </w:r>
            <w:r w:rsidRPr="00581CF8">
              <w:lastRenderedPageBreak/>
              <w:t>palliative care and/or nursing</w:t>
            </w:r>
            <w:r>
              <w:t>.</w:t>
            </w:r>
          </w:p>
          <w:p w14:paraId="48B006DB" w14:textId="77777777" w:rsidR="00CE3C4E" w:rsidRDefault="00CE3C4E" w:rsidP="000100E9">
            <w:r>
              <w:t>1-19 Points</w:t>
            </w:r>
          </w:p>
        </w:tc>
        <w:tc>
          <w:tcPr>
            <w:tcW w:w="3952" w:type="dxa"/>
          </w:tcPr>
          <w:p w14:paraId="2403E949" w14:textId="77777777" w:rsidR="00CE3C4E" w:rsidRDefault="00CE3C4E" w:rsidP="000100E9">
            <w:r w:rsidRPr="00F32BC4">
              <w:lastRenderedPageBreak/>
              <w:t xml:space="preserve">Candidate clearly and concisely articulates at least </w:t>
            </w:r>
            <w:r>
              <w:t>two</w:t>
            </w:r>
            <w:r w:rsidRPr="00F32BC4">
              <w:t xml:space="preserve"> examples of how their future engagement with HPNA, HPCC, and/or HPNF will advance the field of hospice and palliative care and/or nursing</w:t>
            </w:r>
            <w:r>
              <w:t>.</w:t>
            </w:r>
          </w:p>
          <w:p w14:paraId="4519544F" w14:textId="77777777" w:rsidR="00CE3C4E" w:rsidRDefault="00CE3C4E" w:rsidP="000100E9">
            <w:r>
              <w:t>20 Points</w:t>
            </w:r>
          </w:p>
        </w:tc>
      </w:tr>
    </w:tbl>
    <w:p w14:paraId="00E32F34" w14:textId="77777777" w:rsidR="00CE3C4E" w:rsidRDefault="00CE3C4E" w:rsidP="00CE3C4E"/>
    <w:tbl>
      <w:tblPr>
        <w:tblStyle w:val="TableGrid"/>
        <w:tblW w:w="10728" w:type="dxa"/>
        <w:tblLook w:val="04A0" w:firstRow="1" w:lastRow="0" w:firstColumn="1" w:lastColumn="0" w:noHBand="0" w:noVBand="1"/>
      </w:tblPr>
      <w:tblGrid>
        <w:gridCol w:w="2827"/>
        <w:gridCol w:w="2634"/>
        <w:gridCol w:w="2632"/>
        <w:gridCol w:w="2635"/>
      </w:tblGrid>
      <w:tr w:rsidR="00CE3C4E" w14:paraId="2F1AD36A" w14:textId="77777777" w:rsidTr="00CE3C4E">
        <w:trPr>
          <w:trHeight w:val="998"/>
        </w:trPr>
        <w:tc>
          <w:tcPr>
            <w:tcW w:w="2827" w:type="dxa"/>
          </w:tcPr>
          <w:p w14:paraId="2696889A" w14:textId="77777777" w:rsidR="00CE3C4E" w:rsidRDefault="00CE3C4E" w:rsidP="000100E9">
            <w:r>
              <w:t>Criteria</w:t>
            </w:r>
          </w:p>
          <w:p w14:paraId="780343F3" w14:textId="77777777" w:rsidR="00CE3C4E" w:rsidRDefault="00CE3C4E" w:rsidP="000100E9">
            <w:r>
              <w:t>(20 Points Possible)</w:t>
            </w:r>
          </w:p>
        </w:tc>
        <w:tc>
          <w:tcPr>
            <w:tcW w:w="2634" w:type="dxa"/>
          </w:tcPr>
          <w:p w14:paraId="3052BBF9" w14:textId="77777777" w:rsidR="00CE3C4E" w:rsidRDefault="00CE3C4E" w:rsidP="000100E9">
            <w:r>
              <w:t>Does not meet expectations</w:t>
            </w:r>
          </w:p>
        </w:tc>
        <w:tc>
          <w:tcPr>
            <w:tcW w:w="2632" w:type="dxa"/>
          </w:tcPr>
          <w:p w14:paraId="710216E5" w14:textId="77777777" w:rsidR="00CE3C4E" w:rsidRDefault="00CE3C4E" w:rsidP="000100E9">
            <w:r>
              <w:t>Nearly meets expectations</w:t>
            </w:r>
          </w:p>
        </w:tc>
        <w:tc>
          <w:tcPr>
            <w:tcW w:w="2635" w:type="dxa"/>
          </w:tcPr>
          <w:p w14:paraId="78354E6B" w14:textId="77777777" w:rsidR="00CE3C4E" w:rsidRDefault="00CE3C4E" w:rsidP="000100E9">
            <w:r>
              <w:t>Meets expectations</w:t>
            </w:r>
          </w:p>
        </w:tc>
      </w:tr>
      <w:tr w:rsidR="00CE3C4E" w14:paraId="4780D620" w14:textId="77777777" w:rsidTr="00CE3C4E">
        <w:trPr>
          <w:trHeight w:val="998"/>
        </w:trPr>
        <w:tc>
          <w:tcPr>
            <w:tcW w:w="2827" w:type="dxa"/>
          </w:tcPr>
          <w:p w14:paraId="332D5197" w14:textId="77777777" w:rsidR="00CE3C4E" w:rsidRDefault="00CE3C4E" w:rsidP="000100E9">
            <w:r>
              <w:t>Organization and structure (10 points possible)</w:t>
            </w:r>
          </w:p>
        </w:tc>
        <w:tc>
          <w:tcPr>
            <w:tcW w:w="2634" w:type="dxa"/>
          </w:tcPr>
          <w:p w14:paraId="6C9FDDA7" w14:textId="77777777" w:rsidR="00CE3C4E" w:rsidRDefault="00CE3C4E" w:rsidP="000100E9">
            <w:r>
              <w:t>Candidate’s writing has limited</w:t>
            </w:r>
            <w:r w:rsidRPr="00A40FA6">
              <w:t xml:space="preserve"> evidence of structure</w:t>
            </w:r>
            <w:r>
              <w:t xml:space="preserve"> and/</w:t>
            </w:r>
            <w:r w:rsidRPr="00A40FA6">
              <w:t xml:space="preserve">or organization. Ideas are not fully developed. Minimal use of transitions </w:t>
            </w:r>
            <w:r>
              <w:t>noted.</w:t>
            </w:r>
          </w:p>
          <w:p w14:paraId="4C073AAA" w14:textId="77777777" w:rsidR="00CE3C4E" w:rsidRDefault="00CE3C4E" w:rsidP="000100E9">
            <w:r>
              <w:t>Goes over word count.</w:t>
            </w:r>
          </w:p>
          <w:p w14:paraId="4C627448" w14:textId="77777777" w:rsidR="00CE3C4E" w:rsidRDefault="00CE3C4E" w:rsidP="000100E9">
            <w:r>
              <w:t>0 Points</w:t>
            </w:r>
          </w:p>
        </w:tc>
        <w:tc>
          <w:tcPr>
            <w:tcW w:w="2632" w:type="dxa"/>
          </w:tcPr>
          <w:p w14:paraId="7813D6E7" w14:textId="77777777" w:rsidR="00CE3C4E" w:rsidRDefault="00CE3C4E" w:rsidP="000100E9">
            <w:r>
              <w:t>Candidate’s writing demonstrates l</w:t>
            </w:r>
            <w:r w:rsidRPr="007E4287">
              <w:t xml:space="preserve">ogical organization, but some ideas are not fully or consistently developed. Transitions are awkward at </w:t>
            </w:r>
            <w:proofErr w:type="gramStart"/>
            <w:r w:rsidRPr="007E4287">
              <w:t>times</w:t>
            </w:r>
            <w:proofErr w:type="gramEnd"/>
            <w:r w:rsidRPr="007E4287">
              <w:t xml:space="preserve"> but the flow is adequately maintained</w:t>
            </w:r>
            <w:r>
              <w:t>.</w:t>
            </w:r>
          </w:p>
          <w:p w14:paraId="46B1BC8F" w14:textId="77777777" w:rsidR="00CE3C4E" w:rsidRDefault="00CE3C4E" w:rsidP="000100E9">
            <w:proofErr w:type="gramStart"/>
            <w:r>
              <w:t>Stays</w:t>
            </w:r>
            <w:proofErr w:type="gramEnd"/>
            <w:r>
              <w:t xml:space="preserve"> within word count.</w:t>
            </w:r>
          </w:p>
          <w:p w14:paraId="2C285993" w14:textId="0915399F" w:rsidR="002F31E4" w:rsidRDefault="002F31E4" w:rsidP="000100E9">
            <w:r>
              <w:t>1-9</w:t>
            </w:r>
          </w:p>
        </w:tc>
        <w:tc>
          <w:tcPr>
            <w:tcW w:w="2635" w:type="dxa"/>
          </w:tcPr>
          <w:p w14:paraId="23012768" w14:textId="77777777" w:rsidR="00CE3C4E" w:rsidRDefault="00CE3C4E" w:rsidP="000100E9">
            <w:r>
              <w:t>Candidate’s writing</w:t>
            </w:r>
            <w:r w:rsidRPr="00CB6D09">
              <w:t xml:space="preserve"> demonstrate</w:t>
            </w:r>
            <w:r>
              <w:t>s</w:t>
            </w:r>
            <w:r w:rsidRPr="00CB6D09">
              <w:t xml:space="preserve"> logical and subtle sequencing of ideas through well-developed paragraphs; transitions are used to enhance organization.</w:t>
            </w:r>
          </w:p>
          <w:p w14:paraId="7E5193CC" w14:textId="77777777" w:rsidR="00CE3C4E" w:rsidRDefault="00CE3C4E" w:rsidP="000100E9">
            <w:proofErr w:type="gramStart"/>
            <w:r>
              <w:t>Stays</w:t>
            </w:r>
            <w:proofErr w:type="gramEnd"/>
            <w:r>
              <w:t xml:space="preserve"> within word count.</w:t>
            </w:r>
          </w:p>
          <w:p w14:paraId="1AA00334" w14:textId="77777777" w:rsidR="00CE3C4E" w:rsidRPr="00653DED" w:rsidRDefault="00CE3C4E" w:rsidP="000100E9">
            <w:pPr>
              <w:rPr>
                <w:highlight w:val="yellow"/>
              </w:rPr>
            </w:pPr>
            <w:r>
              <w:t>10 Points</w:t>
            </w:r>
          </w:p>
        </w:tc>
      </w:tr>
      <w:tr w:rsidR="00CE3C4E" w14:paraId="3A5E054E" w14:textId="77777777" w:rsidTr="00CE3C4E">
        <w:trPr>
          <w:trHeight w:val="998"/>
        </w:trPr>
        <w:tc>
          <w:tcPr>
            <w:tcW w:w="2827" w:type="dxa"/>
          </w:tcPr>
          <w:p w14:paraId="34A35ED2" w14:textId="77777777" w:rsidR="00CE3C4E" w:rsidRDefault="00CE3C4E" w:rsidP="000100E9">
            <w:r>
              <w:t>Mechanics/usage (10 points possible)</w:t>
            </w:r>
          </w:p>
        </w:tc>
        <w:tc>
          <w:tcPr>
            <w:tcW w:w="2634" w:type="dxa"/>
          </w:tcPr>
          <w:p w14:paraId="7A7965EB" w14:textId="77777777" w:rsidR="00CE3C4E" w:rsidRDefault="00CE3C4E" w:rsidP="000100E9">
            <w:r w:rsidRPr="00D8286E">
              <w:t>Numerous errors in punctuation, capitalization, spelling, sentence structure, or word usage with significant impact on the content</w:t>
            </w:r>
            <w:r>
              <w:t xml:space="preserve"> of the essay.</w:t>
            </w:r>
          </w:p>
          <w:p w14:paraId="1E47DB17" w14:textId="77777777" w:rsidR="00CE3C4E" w:rsidRDefault="00CE3C4E" w:rsidP="000100E9">
            <w:r>
              <w:t>0 Points</w:t>
            </w:r>
          </w:p>
        </w:tc>
        <w:tc>
          <w:tcPr>
            <w:tcW w:w="2632" w:type="dxa"/>
          </w:tcPr>
          <w:p w14:paraId="54DD5980" w14:textId="77777777" w:rsidR="00CE3C4E" w:rsidRDefault="00CE3C4E" w:rsidP="000100E9">
            <w:r w:rsidRPr="0006635C">
              <w:t xml:space="preserve">Few errors in punctuation, capitalization, spelling, sentence structure, or word usage </w:t>
            </w:r>
            <w:r>
              <w:t>with minimal impact on the content of the essay.</w:t>
            </w:r>
          </w:p>
          <w:p w14:paraId="45ACB86E" w14:textId="1D0D46B7" w:rsidR="002F31E4" w:rsidRDefault="002F31E4" w:rsidP="000100E9">
            <w:r>
              <w:t>1-9</w:t>
            </w:r>
          </w:p>
        </w:tc>
        <w:tc>
          <w:tcPr>
            <w:tcW w:w="2635" w:type="dxa"/>
          </w:tcPr>
          <w:p w14:paraId="0E2C1AD9" w14:textId="77777777" w:rsidR="00CE3C4E" w:rsidRDefault="00CE3C4E" w:rsidP="000100E9">
            <w:r w:rsidRPr="00744DC4">
              <w:t>No errors in punctuation, capitalization, or spelling. No errors in sentence structure or word usage.</w:t>
            </w:r>
          </w:p>
          <w:p w14:paraId="4D0EA3DD" w14:textId="77777777" w:rsidR="00CE3C4E" w:rsidRPr="00653DED" w:rsidRDefault="00CE3C4E" w:rsidP="000100E9">
            <w:pPr>
              <w:rPr>
                <w:highlight w:val="yellow"/>
              </w:rPr>
            </w:pPr>
            <w:r>
              <w:t>10 Points</w:t>
            </w:r>
          </w:p>
        </w:tc>
      </w:tr>
    </w:tbl>
    <w:p w14:paraId="265CA82E" w14:textId="7F302018" w:rsidR="009600C2" w:rsidRPr="00955C5F" w:rsidRDefault="009600C2" w:rsidP="009600C2">
      <w:pPr>
        <w:rPr>
          <w:rFonts w:cstheme="minorHAnsi"/>
        </w:rPr>
      </w:pPr>
    </w:p>
    <w:p w14:paraId="6F95E351" w14:textId="77777777" w:rsidR="009600C2" w:rsidRPr="00955C5F" w:rsidRDefault="009600C2" w:rsidP="009600C2">
      <w:pPr>
        <w:rPr>
          <w:rFonts w:cstheme="minorHAnsi"/>
        </w:rPr>
      </w:pPr>
    </w:p>
    <w:p w14:paraId="71EE204A" w14:textId="77777777" w:rsidR="009600C2" w:rsidRPr="00955C5F" w:rsidRDefault="009600C2" w:rsidP="009600C2">
      <w:pPr>
        <w:rPr>
          <w:rFonts w:cstheme="minorHAnsi"/>
        </w:rPr>
      </w:pPr>
    </w:p>
    <w:p w14:paraId="41036B32" w14:textId="59818AE9" w:rsidR="008732E8" w:rsidRDefault="008732E8" w:rsidP="00102A09">
      <w:pPr>
        <w:spacing w:after="0" w:line="240" w:lineRule="auto"/>
        <w:ind w:left="360"/>
      </w:pPr>
    </w:p>
    <w:sectPr w:rsidR="008732E8" w:rsidSect="00574AB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4E0D" w14:textId="77777777" w:rsidR="00CE7F8E" w:rsidRDefault="00CE7F8E" w:rsidP="009C514D">
      <w:pPr>
        <w:spacing w:after="0" w:line="240" w:lineRule="auto"/>
      </w:pPr>
      <w:r>
        <w:separator/>
      </w:r>
    </w:p>
  </w:endnote>
  <w:endnote w:type="continuationSeparator" w:id="0">
    <w:p w14:paraId="0456F8E4" w14:textId="77777777" w:rsidR="00CE7F8E" w:rsidRDefault="00CE7F8E" w:rsidP="009C514D">
      <w:pPr>
        <w:spacing w:after="0" w:line="240" w:lineRule="auto"/>
      </w:pPr>
      <w:r>
        <w:continuationSeparator/>
      </w:r>
    </w:p>
  </w:endnote>
  <w:endnote w:type="continuationNotice" w:id="1">
    <w:p w14:paraId="16E98F33" w14:textId="77777777" w:rsidR="00CE7F8E" w:rsidRDefault="00CE7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DEFA" w14:textId="77777777" w:rsidR="00CE7F8E" w:rsidRDefault="00CE7F8E" w:rsidP="009C514D">
      <w:pPr>
        <w:spacing w:after="0" w:line="240" w:lineRule="auto"/>
      </w:pPr>
      <w:r>
        <w:separator/>
      </w:r>
    </w:p>
  </w:footnote>
  <w:footnote w:type="continuationSeparator" w:id="0">
    <w:p w14:paraId="45FE334A" w14:textId="77777777" w:rsidR="00CE7F8E" w:rsidRDefault="00CE7F8E" w:rsidP="009C514D">
      <w:pPr>
        <w:spacing w:after="0" w:line="240" w:lineRule="auto"/>
      </w:pPr>
      <w:r>
        <w:continuationSeparator/>
      </w:r>
    </w:p>
  </w:footnote>
  <w:footnote w:type="continuationNotice" w:id="1">
    <w:p w14:paraId="2D0B4DA4" w14:textId="77777777" w:rsidR="00CE7F8E" w:rsidRDefault="00CE7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F02C" w14:textId="5CA48B9B" w:rsidR="00574ABA" w:rsidRDefault="00574ABA">
    <w:pPr>
      <w:spacing w:line="14" w:lineRule="auto"/>
      <w:rPr>
        <w:sz w:val="20"/>
        <w:szCs w:val="20"/>
      </w:rPr>
    </w:pPr>
  </w:p>
</w:hdr>
</file>

<file path=word/intelligence2.xml><?xml version="1.0" encoding="utf-8"?>
<int2:intelligence xmlns:int2="http://schemas.microsoft.com/office/intelligence/2020/intelligence" xmlns:oel="http://schemas.microsoft.com/office/2019/extlst">
  <int2:observations>
    <int2:bookmark int2:bookmarkName="_Int_K27E9hIg" int2:invalidationBookmarkName="" int2:hashCode="dE2lBu8jTP6yUY" int2:id="xOHBdat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79AB"/>
    <w:multiLevelType w:val="hybridMultilevel"/>
    <w:tmpl w:val="FFFFFFFF"/>
    <w:lvl w:ilvl="0" w:tplc="B53AF1B8">
      <w:start w:val="1"/>
      <w:numFmt w:val="bullet"/>
      <w:lvlText w:val=""/>
      <w:lvlJc w:val="left"/>
      <w:pPr>
        <w:ind w:left="720" w:hanging="360"/>
      </w:pPr>
      <w:rPr>
        <w:rFonts w:ascii="Symbol" w:hAnsi="Symbol" w:hint="default"/>
      </w:rPr>
    </w:lvl>
    <w:lvl w:ilvl="1" w:tplc="A2E6C9C4">
      <w:start w:val="1"/>
      <w:numFmt w:val="bullet"/>
      <w:lvlText w:val="o"/>
      <w:lvlJc w:val="left"/>
      <w:pPr>
        <w:ind w:left="1440" w:hanging="360"/>
      </w:pPr>
      <w:rPr>
        <w:rFonts w:ascii="Courier New" w:hAnsi="Courier New" w:hint="default"/>
      </w:rPr>
    </w:lvl>
    <w:lvl w:ilvl="2" w:tplc="F628ECB4">
      <w:start w:val="1"/>
      <w:numFmt w:val="bullet"/>
      <w:lvlText w:val=""/>
      <w:lvlJc w:val="left"/>
      <w:pPr>
        <w:ind w:left="2160" w:hanging="360"/>
      </w:pPr>
      <w:rPr>
        <w:rFonts w:ascii="Wingdings" w:hAnsi="Wingdings" w:hint="default"/>
      </w:rPr>
    </w:lvl>
    <w:lvl w:ilvl="3" w:tplc="6CBCC15C">
      <w:start w:val="1"/>
      <w:numFmt w:val="bullet"/>
      <w:lvlText w:val=""/>
      <w:lvlJc w:val="left"/>
      <w:pPr>
        <w:ind w:left="2880" w:hanging="360"/>
      </w:pPr>
      <w:rPr>
        <w:rFonts w:ascii="Symbol" w:hAnsi="Symbol" w:hint="default"/>
      </w:rPr>
    </w:lvl>
    <w:lvl w:ilvl="4" w:tplc="6456B3CA">
      <w:start w:val="1"/>
      <w:numFmt w:val="bullet"/>
      <w:lvlText w:val="o"/>
      <w:lvlJc w:val="left"/>
      <w:pPr>
        <w:ind w:left="3600" w:hanging="360"/>
      </w:pPr>
      <w:rPr>
        <w:rFonts w:ascii="Courier New" w:hAnsi="Courier New" w:hint="default"/>
      </w:rPr>
    </w:lvl>
    <w:lvl w:ilvl="5" w:tplc="D35AA60A">
      <w:start w:val="1"/>
      <w:numFmt w:val="bullet"/>
      <w:lvlText w:val=""/>
      <w:lvlJc w:val="left"/>
      <w:pPr>
        <w:ind w:left="4320" w:hanging="360"/>
      </w:pPr>
      <w:rPr>
        <w:rFonts w:ascii="Wingdings" w:hAnsi="Wingdings" w:hint="default"/>
      </w:rPr>
    </w:lvl>
    <w:lvl w:ilvl="6" w:tplc="634248C0">
      <w:start w:val="1"/>
      <w:numFmt w:val="bullet"/>
      <w:lvlText w:val=""/>
      <w:lvlJc w:val="left"/>
      <w:pPr>
        <w:ind w:left="5040" w:hanging="360"/>
      </w:pPr>
      <w:rPr>
        <w:rFonts w:ascii="Symbol" w:hAnsi="Symbol" w:hint="default"/>
      </w:rPr>
    </w:lvl>
    <w:lvl w:ilvl="7" w:tplc="49800268">
      <w:start w:val="1"/>
      <w:numFmt w:val="bullet"/>
      <w:lvlText w:val="o"/>
      <w:lvlJc w:val="left"/>
      <w:pPr>
        <w:ind w:left="5760" w:hanging="360"/>
      </w:pPr>
      <w:rPr>
        <w:rFonts w:ascii="Courier New" w:hAnsi="Courier New" w:hint="default"/>
      </w:rPr>
    </w:lvl>
    <w:lvl w:ilvl="8" w:tplc="8E32A1C4">
      <w:start w:val="1"/>
      <w:numFmt w:val="bullet"/>
      <w:lvlText w:val=""/>
      <w:lvlJc w:val="left"/>
      <w:pPr>
        <w:ind w:left="6480" w:hanging="360"/>
      </w:pPr>
      <w:rPr>
        <w:rFonts w:ascii="Wingdings" w:hAnsi="Wingdings" w:hint="default"/>
      </w:rPr>
    </w:lvl>
  </w:abstractNum>
  <w:abstractNum w:abstractNumId="1" w15:restartNumberingAfterBreak="0">
    <w:nsid w:val="09565165"/>
    <w:multiLevelType w:val="hybridMultilevel"/>
    <w:tmpl w:val="9EDA9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94698"/>
    <w:multiLevelType w:val="hybridMultilevel"/>
    <w:tmpl w:val="0D12E8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C775901"/>
    <w:multiLevelType w:val="hybridMultilevel"/>
    <w:tmpl w:val="9870A9E2"/>
    <w:lvl w:ilvl="0" w:tplc="D2848A76">
      <w:start w:val="1"/>
      <w:numFmt w:val="bullet"/>
      <w:lvlText w:val="o"/>
      <w:lvlJc w:val="left"/>
      <w:pPr>
        <w:ind w:left="820" w:hanging="360"/>
      </w:pPr>
      <w:rPr>
        <w:rFonts w:ascii="Courier New" w:eastAsia="Courier New" w:hAnsi="Courier New" w:hint="default"/>
        <w:sz w:val="22"/>
        <w:szCs w:val="22"/>
      </w:rPr>
    </w:lvl>
    <w:lvl w:ilvl="1" w:tplc="69F8C29C">
      <w:start w:val="1"/>
      <w:numFmt w:val="bullet"/>
      <w:lvlText w:val="•"/>
      <w:lvlJc w:val="left"/>
      <w:pPr>
        <w:ind w:left="981" w:hanging="360"/>
      </w:pPr>
      <w:rPr>
        <w:rFonts w:hint="default"/>
      </w:rPr>
    </w:lvl>
    <w:lvl w:ilvl="2" w:tplc="573E7046">
      <w:start w:val="1"/>
      <w:numFmt w:val="bullet"/>
      <w:lvlText w:val="•"/>
      <w:lvlJc w:val="left"/>
      <w:pPr>
        <w:ind w:left="1142" w:hanging="360"/>
      </w:pPr>
      <w:rPr>
        <w:rFonts w:hint="default"/>
      </w:rPr>
    </w:lvl>
    <w:lvl w:ilvl="3" w:tplc="886AF396">
      <w:start w:val="1"/>
      <w:numFmt w:val="bullet"/>
      <w:lvlText w:val="•"/>
      <w:lvlJc w:val="left"/>
      <w:pPr>
        <w:ind w:left="1303" w:hanging="360"/>
      </w:pPr>
      <w:rPr>
        <w:rFonts w:hint="default"/>
      </w:rPr>
    </w:lvl>
    <w:lvl w:ilvl="4" w:tplc="72860174">
      <w:start w:val="1"/>
      <w:numFmt w:val="bullet"/>
      <w:lvlText w:val="•"/>
      <w:lvlJc w:val="left"/>
      <w:pPr>
        <w:ind w:left="1464" w:hanging="360"/>
      </w:pPr>
      <w:rPr>
        <w:rFonts w:hint="default"/>
      </w:rPr>
    </w:lvl>
    <w:lvl w:ilvl="5" w:tplc="FD100C9C">
      <w:start w:val="1"/>
      <w:numFmt w:val="bullet"/>
      <w:lvlText w:val="•"/>
      <w:lvlJc w:val="left"/>
      <w:pPr>
        <w:ind w:left="1626" w:hanging="360"/>
      </w:pPr>
      <w:rPr>
        <w:rFonts w:hint="default"/>
      </w:rPr>
    </w:lvl>
    <w:lvl w:ilvl="6" w:tplc="298C4504">
      <w:start w:val="1"/>
      <w:numFmt w:val="bullet"/>
      <w:lvlText w:val="•"/>
      <w:lvlJc w:val="left"/>
      <w:pPr>
        <w:ind w:left="1787" w:hanging="360"/>
      </w:pPr>
      <w:rPr>
        <w:rFonts w:hint="default"/>
      </w:rPr>
    </w:lvl>
    <w:lvl w:ilvl="7" w:tplc="21DAF914">
      <w:start w:val="1"/>
      <w:numFmt w:val="bullet"/>
      <w:lvlText w:val="•"/>
      <w:lvlJc w:val="left"/>
      <w:pPr>
        <w:ind w:left="1948" w:hanging="360"/>
      </w:pPr>
      <w:rPr>
        <w:rFonts w:hint="default"/>
      </w:rPr>
    </w:lvl>
    <w:lvl w:ilvl="8" w:tplc="01F0B4F0">
      <w:start w:val="1"/>
      <w:numFmt w:val="bullet"/>
      <w:lvlText w:val="•"/>
      <w:lvlJc w:val="left"/>
      <w:pPr>
        <w:ind w:left="2109" w:hanging="360"/>
      </w:pPr>
      <w:rPr>
        <w:rFonts w:hint="default"/>
      </w:rPr>
    </w:lvl>
  </w:abstractNum>
  <w:abstractNum w:abstractNumId="4" w15:restartNumberingAfterBreak="0">
    <w:nsid w:val="26F262C4"/>
    <w:multiLevelType w:val="hybridMultilevel"/>
    <w:tmpl w:val="FFFFFFFF"/>
    <w:lvl w:ilvl="0" w:tplc="4F68E33A">
      <w:start w:val="1"/>
      <w:numFmt w:val="bullet"/>
      <w:lvlText w:val=""/>
      <w:lvlJc w:val="left"/>
      <w:pPr>
        <w:ind w:left="720" w:hanging="360"/>
      </w:pPr>
      <w:rPr>
        <w:rFonts w:ascii="Symbol" w:hAnsi="Symbol" w:hint="default"/>
      </w:rPr>
    </w:lvl>
    <w:lvl w:ilvl="1" w:tplc="C908C63C">
      <w:start w:val="1"/>
      <w:numFmt w:val="bullet"/>
      <w:lvlText w:val="o"/>
      <w:lvlJc w:val="left"/>
      <w:pPr>
        <w:ind w:left="1440" w:hanging="360"/>
      </w:pPr>
      <w:rPr>
        <w:rFonts w:ascii="Courier New" w:hAnsi="Courier New" w:hint="default"/>
      </w:rPr>
    </w:lvl>
    <w:lvl w:ilvl="2" w:tplc="7F101374">
      <w:start w:val="1"/>
      <w:numFmt w:val="bullet"/>
      <w:lvlText w:val=""/>
      <w:lvlJc w:val="left"/>
      <w:pPr>
        <w:ind w:left="2160" w:hanging="360"/>
      </w:pPr>
      <w:rPr>
        <w:rFonts w:ascii="Wingdings" w:hAnsi="Wingdings" w:hint="default"/>
      </w:rPr>
    </w:lvl>
    <w:lvl w:ilvl="3" w:tplc="864A6AE8">
      <w:start w:val="1"/>
      <w:numFmt w:val="bullet"/>
      <w:lvlText w:val=""/>
      <w:lvlJc w:val="left"/>
      <w:pPr>
        <w:ind w:left="2880" w:hanging="360"/>
      </w:pPr>
      <w:rPr>
        <w:rFonts w:ascii="Symbol" w:hAnsi="Symbol" w:hint="default"/>
      </w:rPr>
    </w:lvl>
    <w:lvl w:ilvl="4" w:tplc="BF4C5C80">
      <w:start w:val="1"/>
      <w:numFmt w:val="bullet"/>
      <w:lvlText w:val="o"/>
      <w:lvlJc w:val="left"/>
      <w:pPr>
        <w:ind w:left="3600" w:hanging="360"/>
      </w:pPr>
      <w:rPr>
        <w:rFonts w:ascii="Courier New" w:hAnsi="Courier New" w:hint="default"/>
      </w:rPr>
    </w:lvl>
    <w:lvl w:ilvl="5" w:tplc="05027A98">
      <w:start w:val="1"/>
      <w:numFmt w:val="bullet"/>
      <w:lvlText w:val=""/>
      <w:lvlJc w:val="left"/>
      <w:pPr>
        <w:ind w:left="4320" w:hanging="360"/>
      </w:pPr>
      <w:rPr>
        <w:rFonts w:ascii="Wingdings" w:hAnsi="Wingdings" w:hint="default"/>
      </w:rPr>
    </w:lvl>
    <w:lvl w:ilvl="6" w:tplc="93884698">
      <w:start w:val="1"/>
      <w:numFmt w:val="bullet"/>
      <w:lvlText w:val=""/>
      <w:lvlJc w:val="left"/>
      <w:pPr>
        <w:ind w:left="5040" w:hanging="360"/>
      </w:pPr>
      <w:rPr>
        <w:rFonts w:ascii="Symbol" w:hAnsi="Symbol" w:hint="default"/>
      </w:rPr>
    </w:lvl>
    <w:lvl w:ilvl="7" w:tplc="81A4F19E">
      <w:start w:val="1"/>
      <w:numFmt w:val="bullet"/>
      <w:lvlText w:val="o"/>
      <w:lvlJc w:val="left"/>
      <w:pPr>
        <w:ind w:left="5760" w:hanging="360"/>
      </w:pPr>
      <w:rPr>
        <w:rFonts w:ascii="Courier New" w:hAnsi="Courier New" w:hint="default"/>
      </w:rPr>
    </w:lvl>
    <w:lvl w:ilvl="8" w:tplc="E4369F5A">
      <w:start w:val="1"/>
      <w:numFmt w:val="bullet"/>
      <w:lvlText w:val=""/>
      <w:lvlJc w:val="left"/>
      <w:pPr>
        <w:ind w:left="6480" w:hanging="360"/>
      </w:pPr>
      <w:rPr>
        <w:rFonts w:ascii="Wingdings" w:hAnsi="Wingdings" w:hint="default"/>
      </w:rPr>
    </w:lvl>
  </w:abstractNum>
  <w:abstractNum w:abstractNumId="5" w15:restartNumberingAfterBreak="0">
    <w:nsid w:val="299E5D3D"/>
    <w:multiLevelType w:val="hybridMultilevel"/>
    <w:tmpl w:val="82509FE6"/>
    <w:lvl w:ilvl="0" w:tplc="A510DF04">
      <w:start w:val="1"/>
      <w:numFmt w:val="decimal"/>
      <w:lvlText w:val="%1."/>
      <w:lvlJc w:val="left"/>
      <w:pPr>
        <w:ind w:left="630" w:hanging="360"/>
      </w:pPr>
      <w:rPr>
        <w:rFonts w:hint="default"/>
        <w:sz w:val="24"/>
        <w:szCs w:val="24"/>
      </w:rPr>
    </w:lvl>
    <w:lvl w:ilvl="1" w:tplc="66EA9360">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EA410"/>
    <w:multiLevelType w:val="hybridMultilevel"/>
    <w:tmpl w:val="FFFFFFFF"/>
    <w:lvl w:ilvl="0" w:tplc="0B10DB68">
      <w:start w:val="1"/>
      <w:numFmt w:val="bullet"/>
      <w:lvlText w:val=""/>
      <w:lvlJc w:val="left"/>
      <w:pPr>
        <w:ind w:left="720" w:hanging="360"/>
      </w:pPr>
      <w:rPr>
        <w:rFonts w:ascii="Symbol" w:hAnsi="Symbol" w:hint="default"/>
      </w:rPr>
    </w:lvl>
    <w:lvl w:ilvl="1" w:tplc="A70028C4">
      <w:start w:val="1"/>
      <w:numFmt w:val="bullet"/>
      <w:lvlText w:val="o"/>
      <w:lvlJc w:val="left"/>
      <w:pPr>
        <w:ind w:left="1440" w:hanging="360"/>
      </w:pPr>
      <w:rPr>
        <w:rFonts w:ascii="Courier New" w:hAnsi="Courier New" w:hint="default"/>
      </w:rPr>
    </w:lvl>
    <w:lvl w:ilvl="2" w:tplc="60B47294">
      <w:start w:val="1"/>
      <w:numFmt w:val="bullet"/>
      <w:lvlText w:val=""/>
      <w:lvlJc w:val="left"/>
      <w:pPr>
        <w:ind w:left="2160" w:hanging="360"/>
      </w:pPr>
      <w:rPr>
        <w:rFonts w:ascii="Wingdings" w:hAnsi="Wingdings" w:hint="default"/>
      </w:rPr>
    </w:lvl>
    <w:lvl w:ilvl="3" w:tplc="FBAEDAC8">
      <w:start w:val="1"/>
      <w:numFmt w:val="bullet"/>
      <w:lvlText w:val=""/>
      <w:lvlJc w:val="left"/>
      <w:pPr>
        <w:ind w:left="2880" w:hanging="360"/>
      </w:pPr>
      <w:rPr>
        <w:rFonts w:ascii="Symbol" w:hAnsi="Symbol" w:hint="default"/>
      </w:rPr>
    </w:lvl>
    <w:lvl w:ilvl="4" w:tplc="C36C984A">
      <w:start w:val="1"/>
      <w:numFmt w:val="bullet"/>
      <w:lvlText w:val="o"/>
      <w:lvlJc w:val="left"/>
      <w:pPr>
        <w:ind w:left="3600" w:hanging="360"/>
      </w:pPr>
      <w:rPr>
        <w:rFonts w:ascii="Courier New" w:hAnsi="Courier New" w:hint="default"/>
      </w:rPr>
    </w:lvl>
    <w:lvl w:ilvl="5" w:tplc="BAA876D2">
      <w:start w:val="1"/>
      <w:numFmt w:val="bullet"/>
      <w:lvlText w:val=""/>
      <w:lvlJc w:val="left"/>
      <w:pPr>
        <w:ind w:left="4320" w:hanging="360"/>
      </w:pPr>
      <w:rPr>
        <w:rFonts w:ascii="Wingdings" w:hAnsi="Wingdings" w:hint="default"/>
      </w:rPr>
    </w:lvl>
    <w:lvl w:ilvl="6" w:tplc="D7C41B52">
      <w:start w:val="1"/>
      <w:numFmt w:val="bullet"/>
      <w:lvlText w:val=""/>
      <w:lvlJc w:val="left"/>
      <w:pPr>
        <w:ind w:left="5040" w:hanging="360"/>
      </w:pPr>
      <w:rPr>
        <w:rFonts w:ascii="Symbol" w:hAnsi="Symbol" w:hint="default"/>
      </w:rPr>
    </w:lvl>
    <w:lvl w:ilvl="7" w:tplc="6FB27DFA">
      <w:start w:val="1"/>
      <w:numFmt w:val="bullet"/>
      <w:lvlText w:val="o"/>
      <w:lvlJc w:val="left"/>
      <w:pPr>
        <w:ind w:left="5760" w:hanging="360"/>
      </w:pPr>
      <w:rPr>
        <w:rFonts w:ascii="Courier New" w:hAnsi="Courier New" w:hint="default"/>
      </w:rPr>
    </w:lvl>
    <w:lvl w:ilvl="8" w:tplc="5212ECF0">
      <w:start w:val="1"/>
      <w:numFmt w:val="bullet"/>
      <w:lvlText w:val=""/>
      <w:lvlJc w:val="left"/>
      <w:pPr>
        <w:ind w:left="6480" w:hanging="360"/>
      </w:pPr>
      <w:rPr>
        <w:rFonts w:ascii="Wingdings" w:hAnsi="Wingdings" w:hint="default"/>
      </w:rPr>
    </w:lvl>
  </w:abstractNum>
  <w:abstractNum w:abstractNumId="7" w15:restartNumberingAfterBreak="0">
    <w:nsid w:val="3451B468"/>
    <w:multiLevelType w:val="hybridMultilevel"/>
    <w:tmpl w:val="FFFFFFFF"/>
    <w:lvl w:ilvl="0" w:tplc="49547296">
      <w:start w:val="1"/>
      <w:numFmt w:val="bullet"/>
      <w:lvlText w:val=""/>
      <w:lvlJc w:val="left"/>
      <w:pPr>
        <w:ind w:left="720" w:hanging="360"/>
      </w:pPr>
      <w:rPr>
        <w:rFonts w:ascii="Symbol" w:hAnsi="Symbol" w:hint="default"/>
      </w:rPr>
    </w:lvl>
    <w:lvl w:ilvl="1" w:tplc="47FABC52">
      <w:start w:val="1"/>
      <w:numFmt w:val="bullet"/>
      <w:lvlText w:val="o"/>
      <w:lvlJc w:val="left"/>
      <w:pPr>
        <w:ind w:left="1440" w:hanging="360"/>
      </w:pPr>
      <w:rPr>
        <w:rFonts w:ascii="Courier New" w:hAnsi="Courier New" w:hint="default"/>
      </w:rPr>
    </w:lvl>
    <w:lvl w:ilvl="2" w:tplc="36B41050">
      <w:start w:val="1"/>
      <w:numFmt w:val="bullet"/>
      <w:lvlText w:val=""/>
      <w:lvlJc w:val="left"/>
      <w:pPr>
        <w:ind w:left="2160" w:hanging="360"/>
      </w:pPr>
      <w:rPr>
        <w:rFonts w:ascii="Wingdings" w:hAnsi="Wingdings" w:hint="default"/>
      </w:rPr>
    </w:lvl>
    <w:lvl w:ilvl="3" w:tplc="37145744">
      <w:start w:val="1"/>
      <w:numFmt w:val="bullet"/>
      <w:lvlText w:val=""/>
      <w:lvlJc w:val="left"/>
      <w:pPr>
        <w:ind w:left="2880" w:hanging="360"/>
      </w:pPr>
      <w:rPr>
        <w:rFonts w:ascii="Symbol" w:hAnsi="Symbol" w:hint="default"/>
      </w:rPr>
    </w:lvl>
    <w:lvl w:ilvl="4" w:tplc="31AACDD4">
      <w:start w:val="1"/>
      <w:numFmt w:val="bullet"/>
      <w:lvlText w:val="o"/>
      <w:lvlJc w:val="left"/>
      <w:pPr>
        <w:ind w:left="3600" w:hanging="360"/>
      </w:pPr>
      <w:rPr>
        <w:rFonts w:ascii="Courier New" w:hAnsi="Courier New" w:hint="default"/>
      </w:rPr>
    </w:lvl>
    <w:lvl w:ilvl="5" w:tplc="D1A2CD32">
      <w:start w:val="1"/>
      <w:numFmt w:val="bullet"/>
      <w:lvlText w:val=""/>
      <w:lvlJc w:val="left"/>
      <w:pPr>
        <w:ind w:left="4320" w:hanging="360"/>
      </w:pPr>
      <w:rPr>
        <w:rFonts w:ascii="Wingdings" w:hAnsi="Wingdings" w:hint="default"/>
      </w:rPr>
    </w:lvl>
    <w:lvl w:ilvl="6" w:tplc="6DD0281A">
      <w:start w:val="1"/>
      <w:numFmt w:val="bullet"/>
      <w:lvlText w:val=""/>
      <w:lvlJc w:val="left"/>
      <w:pPr>
        <w:ind w:left="5040" w:hanging="360"/>
      </w:pPr>
      <w:rPr>
        <w:rFonts w:ascii="Symbol" w:hAnsi="Symbol" w:hint="default"/>
      </w:rPr>
    </w:lvl>
    <w:lvl w:ilvl="7" w:tplc="E05494B2">
      <w:start w:val="1"/>
      <w:numFmt w:val="bullet"/>
      <w:lvlText w:val="o"/>
      <w:lvlJc w:val="left"/>
      <w:pPr>
        <w:ind w:left="5760" w:hanging="360"/>
      </w:pPr>
      <w:rPr>
        <w:rFonts w:ascii="Courier New" w:hAnsi="Courier New" w:hint="default"/>
      </w:rPr>
    </w:lvl>
    <w:lvl w:ilvl="8" w:tplc="FF364A02">
      <w:start w:val="1"/>
      <w:numFmt w:val="bullet"/>
      <w:lvlText w:val=""/>
      <w:lvlJc w:val="left"/>
      <w:pPr>
        <w:ind w:left="6480" w:hanging="360"/>
      </w:pPr>
      <w:rPr>
        <w:rFonts w:ascii="Wingdings" w:hAnsi="Wingdings" w:hint="default"/>
      </w:rPr>
    </w:lvl>
  </w:abstractNum>
  <w:abstractNum w:abstractNumId="8" w15:restartNumberingAfterBreak="0">
    <w:nsid w:val="450BDC95"/>
    <w:multiLevelType w:val="hybridMultilevel"/>
    <w:tmpl w:val="FFFFFFFF"/>
    <w:lvl w:ilvl="0" w:tplc="144AD74C">
      <w:start w:val="1"/>
      <w:numFmt w:val="bullet"/>
      <w:lvlText w:val=""/>
      <w:lvlJc w:val="left"/>
      <w:pPr>
        <w:ind w:left="720" w:hanging="360"/>
      </w:pPr>
      <w:rPr>
        <w:rFonts w:ascii="Symbol" w:hAnsi="Symbol" w:hint="default"/>
      </w:rPr>
    </w:lvl>
    <w:lvl w:ilvl="1" w:tplc="0072648C">
      <w:start w:val="1"/>
      <w:numFmt w:val="bullet"/>
      <w:lvlText w:val="o"/>
      <w:lvlJc w:val="left"/>
      <w:pPr>
        <w:ind w:left="1440" w:hanging="360"/>
      </w:pPr>
      <w:rPr>
        <w:rFonts w:ascii="Courier New" w:hAnsi="Courier New" w:hint="default"/>
      </w:rPr>
    </w:lvl>
    <w:lvl w:ilvl="2" w:tplc="BE9AAE30">
      <w:start w:val="1"/>
      <w:numFmt w:val="bullet"/>
      <w:lvlText w:val=""/>
      <w:lvlJc w:val="left"/>
      <w:pPr>
        <w:ind w:left="2160" w:hanging="360"/>
      </w:pPr>
      <w:rPr>
        <w:rFonts w:ascii="Wingdings" w:hAnsi="Wingdings" w:hint="default"/>
      </w:rPr>
    </w:lvl>
    <w:lvl w:ilvl="3" w:tplc="D9960D42">
      <w:start w:val="1"/>
      <w:numFmt w:val="bullet"/>
      <w:lvlText w:val=""/>
      <w:lvlJc w:val="left"/>
      <w:pPr>
        <w:ind w:left="2880" w:hanging="360"/>
      </w:pPr>
      <w:rPr>
        <w:rFonts w:ascii="Symbol" w:hAnsi="Symbol" w:hint="default"/>
      </w:rPr>
    </w:lvl>
    <w:lvl w:ilvl="4" w:tplc="1AE2B366">
      <w:start w:val="1"/>
      <w:numFmt w:val="bullet"/>
      <w:lvlText w:val="o"/>
      <w:lvlJc w:val="left"/>
      <w:pPr>
        <w:ind w:left="3600" w:hanging="360"/>
      </w:pPr>
      <w:rPr>
        <w:rFonts w:ascii="Courier New" w:hAnsi="Courier New" w:hint="default"/>
      </w:rPr>
    </w:lvl>
    <w:lvl w:ilvl="5" w:tplc="D0CE257C">
      <w:start w:val="1"/>
      <w:numFmt w:val="bullet"/>
      <w:lvlText w:val=""/>
      <w:lvlJc w:val="left"/>
      <w:pPr>
        <w:ind w:left="4320" w:hanging="360"/>
      </w:pPr>
      <w:rPr>
        <w:rFonts w:ascii="Wingdings" w:hAnsi="Wingdings" w:hint="default"/>
      </w:rPr>
    </w:lvl>
    <w:lvl w:ilvl="6" w:tplc="69181654">
      <w:start w:val="1"/>
      <w:numFmt w:val="bullet"/>
      <w:lvlText w:val=""/>
      <w:lvlJc w:val="left"/>
      <w:pPr>
        <w:ind w:left="5040" w:hanging="360"/>
      </w:pPr>
      <w:rPr>
        <w:rFonts w:ascii="Symbol" w:hAnsi="Symbol" w:hint="default"/>
      </w:rPr>
    </w:lvl>
    <w:lvl w:ilvl="7" w:tplc="FF32E3EE">
      <w:start w:val="1"/>
      <w:numFmt w:val="bullet"/>
      <w:lvlText w:val="o"/>
      <w:lvlJc w:val="left"/>
      <w:pPr>
        <w:ind w:left="5760" w:hanging="360"/>
      </w:pPr>
      <w:rPr>
        <w:rFonts w:ascii="Courier New" w:hAnsi="Courier New" w:hint="default"/>
      </w:rPr>
    </w:lvl>
    <w:lvl w:ilvl="8" w:tplc="DDD0F166">
      <w:start w:val="1"/>
      <w:numFmt w:val="bullet"/>
      <w:lvlText w:val=""/>
      <w:lvlJc w:val="left"/>
      <w:pPr>
        <w:ind w:left="6480" w:hanging="360"/>
      </w:pPr>
      <w:rPr>
        <w:rFonts w:ascii="Wingdings" w:hAnsi="Wingdings" w:hint="default"/>
      </w:rPr>
    </w:lvl>
  </w:abstractNum>
  <w:abstractNum w:abstractNumId="9" w15:restartNumberingAfterBreak="0">
    <w:nsid w:val="45C43710"/>
    <w:multiLevelType w:val="hybridMultilevel"/>
    <w:tmpl w:val="77FA5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BE0E05"/>
    <w:multiLevelType w:val="hybridMultilevel"/>
    <w:tmpl w:val="FFFFFFFF"/>
    <w:lvl w:ilvl="0" w:tplc="8A3E0CE4">
      <w:start w:val="1"/>
      <w:numFmt w:val="bullet"/>
      <w:lvlText w:val=""/>
      <w:lvlJc w:val="left"/>
      <w:pPr>
        <w:ind w:left="720" w:hanging="360"/>
      </w:pPr>
      <w:rPr>
        <w:rFonts w:ascii="Symbol" w:hAnsi="Symbol" w:hint="default"/>
      </w:rPr>
    </w:lvl>
    <w:lvl w:ilvl="1" w:tplc="01F44604">
      <w:start w:val="1"/>
      <w:numFmt w:val="bullet"/>
      <w:lvlText w:val="o"/>
      <w:lvlJc w:val="left"/>
      <w:pPr>
        <w:ind w:left="1440" w:hanging="360"/>
      </w:pPr>
      <w:rPr>
        <w:rFonts w:ascii="Courier New" w:hAnsi="Courier New" w:hint="default"/>
      </w:rPr>
    </w:lvl>
    <w:lvl w:ilvl="2" w:tplc="978E93E4">
      <w:start w:val="1"/>
      <w:numFmt w:val="bullet"/>
      <w:lvlText w:val=""/>
      <w:lvlJc w:val="left"/>
      <w:pPr>
        <w:ind w:left="2160" w:hanging="360"/>
      </w:pPr>
      <w:rPr>
        <w:rFonts w:ascii="Wingdings" w:hAnsi="Wingdings" w:hint="default"/>
      </w:rPr>
    </w:lvl>
    <w:lvl w:ilvl="3" w:tplc="1D14D4C8">
      <w:start w:val="1"/>
      <w:numFmt w:val="bullet"/>
      <w:lvlText w:val=""/>
      <w:lvlJc w:val="left"/>
      <w:pPr>
        <w:ind w:left="2880" w:hanging="360"/>
      </w:pPr>
      <w:rPr>
        <w:rFonts w:ascii="Symbol" w:hAnsi="Symbol" w:hint="default"/>
      </w:rPr>
    </w:lvl>
    <w:lvl w:ilvl="4" w:tplc="87F649DC">
      <w:start w:val="1"/>
      <w:numFmt w:val="bullet"/>
      <w:lvlText w:val="o"/>
      <w:lvlJc w:val="left"/>
      <w:pPr>
        <w:ind w:left="3600" w:hanging="360"/>
      </w:pPr>
      <w:rPr>
        <w:rFonts w:ascii="Courier New" w:hAnsi="Courier New" w:hint="default"/>
      </w:rPr>
    </w:lvl>
    <w:lvl w:ilvl="5" w:tplc="CA8E4B82">
      <w:start w:val="1"/>
      <w:numFmt w:val="bullet"/>
      <w:lvlText w:val=""/>
      <w:lvlJc w:val="left"/>
      <w:pPr>
        <w:ind w:left="4320" w:hanging="360"/>
      </w:pPr>
      <w:rPr>
        <w:rFonts w:ascii="Wingdings" w:hAnsi="Wingdings" w:hint="default"/>
      </w:rPr>
    </w:lvl>
    <w:lvl w:ilvl="6" w:tplc="1F788EDA">
      <w:start w:val="1"/>
      <w:numFmt w:val="bullet"/>
      <w:lvlText w:val=""/>
      <w:lvlJc w:val="left"/>
      <w:pPr>
        <w:ind w:left="5040" w:hanging="360"/>
      </w:pPr>
      <w:rPr>
        <w:rFonts w:ascii="Symbol" w:hAnsi="Symbol" w:hint="default"/>
      </w:rPr>
    </w:lvl>
    <w:lvl w:ilvl="7" w:tplc="D6B22D7E">
      <w:start w:val="1"/>
      <w:numFmt w:val="bullet"/>
      <w:lvlText w:val="o"/>
      <w:lvlJc w:val="left"/>
      <w:pPr>
        <w:ind w:left="5760" w:hanging="360"/>
      </w:pPr>
      <w:rPr>
        <w:rFonts w:ascii="Courier New" w:hAnsi="Courier New" w:hint="default"/>
      </w:rPr>
    </w:lvl>
    <w:lvl w:ilvl="8" w:tplc="B93CD2E4">
      <w:start w:val="1"/>
      <w:numFmt w:val="bullet"/>
      <w:lvlText w:val=""/>
      <w:lvlJc w:val="left"/>
      <w:pPr>
        <w:ind w:left="6480" w:hanging="360"/>
      </w:pPr>
      <w:rPr>
        <w:rFonts w:ascii="Wingdings" w:hAnsi="Wingdings" w:hint="default"/>
      </w:rPr>
    </w:lvl>
  </w:abstractNum>
  <w:abstractNum w:abstractNumId="11" w15:restartNumberingAfterBreak="0">
    <w:nsid w:val="47311596"/>
    <w:multiLevelType w:val="hybridMultilevel"/>
    <w:tmpl w:val="FFFFFFFF"/>
    <w:lvl w:ilvl="0" w:tplc="3FC61E82">
      <w:start w:val="1"/>
      <w:numFmt w:val="bullet"/>
      <w:lvlText w:val=""/>
      <w:lvlJc w:val="left"/>
      <w:pPr>
        <w:ind w:left="720" w:hanging="360"/>
      </w:pPr>
      <w:rPr>
        <w:rFonts w:ascii="Symbol" w:hAnsi="Symbol" w:hint="default"/>
      </w:rPr>
    </w:lvl>
    <w:lvl w:ilvl="1" w:tplc="B558694A">
      <w:start w:val="1"/>
      <w:numFmt w:val="bullet"/>
      <w:lvlText w:val="o"/>
      <w:lvlJc w:val="left"/>
      <w:pPr>
        <w:ind w:left="1440" w:hanging="360"/>
      </w:pPr>
      <w:rPr>
        <w:rFonts w:ascii="Courier New" w:hAnsi="Courier New" w:hint="default"/>
      </w:rPr>
    </w:lvl>
    <w:lvl w:ilvl="2" w:tplc="CFE4043E">
      <w:start w:val="1"/>
      <w:numFmt w:val="bullet"/>
      <w:lvlText w:val=""/>
      <w:lvlJc w:val="left"/>
      <w:pPr>
        <w:ind w:left="2160" w:hanging="360"/>
      </w:pPr>
      <w:rPr>
        <w:rFonts w:ascii="Wingdings" w:hAnsi="Wingdings" w:hint="default"/>
      </w:rPr>
    </w:lvl>
    <w:lvl w:ilvl="3" w:tplc="2DFA38DC">
      <w:start w:val="1"/>
      <w:numFmt w:val="bullet"/>
      <w:lvlText w:val=""/>
      <w:lvlJc w:val="left"/>
      <w:pPr>
        <w:ind w:left="2880" w:hanging="360"/>
      </w:pPr>
      <w:rPr>
        <w:rFonts w:ascii="Symbol" w:hAnsi="Symbol" w:hint="default"/>
      </w:rPr>
    </w:lvl>
    <w:lvl w:ilvl="4" w:tplc="C430DA0A">
      <w:start w:val="1"/>
      <w:numFmt w:val="bullet"/>
      <w:lvlText w:val="o"/>
      <w:lvlJc w:val="left"/>
      <w:pPr>
        <w:ind w:left="3600" w:hanging="360"/>
      </w:pPr>
      <w:rPr>
        <w:rFonts w:ascii="Courier New" w:hAnsi="Courier New" w:hint="default"/>
      </w:rPr>
    </w:lvl>
    <w:lvl w:ilvl="5" w:tplc="6B144024">
      <w:start w:val="1"/>
      <w:numFmt w:val="bullet"/>
      <w:lvlText w:val=""/>
      <w:lvlJc w:val="left"/>
      <w:pPr>
        <w:ind w:left="4320" w:hanging="360"/>
      </w:pPr>
      <w:rPr>
        <w:rFonts w:ascii="Wingdings" w:hAnsi="Wingdings" w:hint="default"/>
      </w:rPr>
    </w:lvl>
    <w:lvl w:ilvl="6" w:tplc="36DE2FA6">
      <w:start w:val="1"/>
      <w:numFmt w:val="bullet"/>
      <w:lvlText w:val=""/>
      <w:lvlJc w:val="left"/>
      <w:pPr>
        <w:ind w:left="5040" w:hanging="360"/>
      </w:pPr>
      <w:rPr>
        <w:rFonts w:ascii="Symbol" w:hAnsi="Symbol" w:hint="default"/>
      </w:rPr>
    </w:lvl>
    <w:lvl w:ilvl="7" w:tplc="71A43DE8">
      <w:start w:val="1"/>
      <w:numFmt w:val="bullet"/>
      <w:lvlText w:val="o"/>
      <w:lvlJc w:val="left"/>
      <w:pPr>
        <w:ind w:left="5760" w:hanging="360"/>
      </w:pPr>
      <w:rPr>
        <w:rFonts w:ascii="Courier New" w:hAnsi="Courier New" w:hint="default"/>
      </w:rPr>
    </w:lvl>
    <w:lvl w:ilvl="8" w:tplc="5268E0F8">
      <w:start w:val="1"/>
      <w:numFmt w:val="bullet"/>
      <w:lvlText w:val=""/>
      <w:lvlJc w:val="left"/>
      <w:pPr>
        <w:ind w:left="6480" w:hanging="360"/>
      </w:pPr>
      <w:rPr>
        <w:rFonts w:ascii="Wingdings" w:hAnsi="Wingdings" w:hint="default"/>
      </w:rPr>
    </w:lvl>
  </w:abstractNum>
  <w:abstractNum w:abstractNumId="12" w15:restartNumberingAfterBreak="0">
    <w:nsid w:val="4ECBD6E3"/>
    <w:multiLevelType w:val="hybridMultilevel"/>
    <w:tmpl w:val="FFFFFFFF"/>
    <w:lvl w:ilvl="0" w:tplc="05A85BFC">
      <w:start w:val="1"/>
      <w:numFmt w:val="bullet"/>
      <w:lvlText w:val=""/>
      <w:lvlJc w:val="left"/>
      <w:pPr>
        <w:ind w:left="720" w:hanging="360"/>
      </w:pPr>
      <w:rPr>
        <w:rFonts w:ascii="Symbol" w:hAnsi="Symbol" w:hint="default"/>
      </w:rPr>
    </w:lvl>
    <w:lvl w:ilvl="1" w:tplc="484ACB98">
      <w:start w:val="1"/>
      <w:numFmt w:val="bullet"/>
      <w:lvlText w:val="o"/>
      <w:lvlJc w:val="left"/>
      <w:pPr>
        <w:ind w:left="1440" w:hanging="360"/>
      </w:pPr>
      <w:rPr>
        <w:rFonts w:ascii="Courier New" w:hAnsi="Courier New" w:hint="default"/>
      </w:rPr>
    </w:lvl>
    <w:lvl w:ilvl="2" w:tplc="3C8C4750">
      <w:start w:val="1"/>
      <w:numFmt w:val="bullet"/>
      <w:lvlText w:val=""/>
      <w:lvlJc w:val="left"/>
      <w:pPr>
        <w:ind w:left="2160" w:hanging="360"/>
      </w:pPr>
      <w:rPr>
        <w:rFonts w:ascii="Wingdings" w:hAnsi="Wingdings" w:hint="default"/>
      </w:rPr>
    </w:lvl>
    <w:lvl w:ilvl="3" w:tplc="4570632E">
      <w:start w:val="1"/>
      <w:numFmt w:val="bullet"/>
      <w:lvlText w:val=""/>
      <w:lvlJc w:val="left"/>
      <w:pPr>
        <w:ind w:left="2880" w:hanging="360"/>
      </w:pPr>
      <w:rPr>
        <w:rFonts w:ascii="Symbol" w:hAnsi="Symbol" w:hint="default"/>
      </w:rPr>
    </w:lvl>
    <w:lvl w:ilvl="4" w:tplc="5D1EB90C">
      <w:start w:val="1"/>
      <w:numFmt w:val="bullet"/>
      <w:lvlText w:val="o"/>
      <w:lvlJc w:val="left"/>
      <w:pPr>
        <w:ind w:left="3600" w:hanging="360"/>
      </w:pPr>
      <w:rPr>
        <w:rFonts w:ascii="Courier New" w:hAnsi="Courier New" w:hint="default"/>
      </w:rPr>
    </w:lvl>
    <w:lvl w:ilvl="5" w:tplc="B73C251C">
      <w:start w:val="1"/>
      <w:numFmt w:val="bullet"/>
      <w:lvlText w:val=""/>
      <w:lvlJc w:val="left"/>
      <w:pPr>
        <w:ind w:left="4320" w:hanging="360"/>
      </w:pPr>
      <w:rPr>
        <w:rFonts w:ascii="Wingdings" w:hAnsi="Wingdings" w:hint="default"/>
      </w:rPr>
    </w:lvl>
    <w:lvl w:ilvl="6" w:tplc="F04C4AF4">
      <w:start w:val="1"/>
      <w:numFmt w:val="bullet"/>
      <w:lvlText w:val=""/>
      <w:lvlJc w:val="left"/>
      <w:pPr>
        <w:ind w:left="5040" w:hanging="360"/>
      </w:pPr>
      <w:rPr>
        <w:rFonts w:ascii="Symbol" w:hAnsi="Symbol" w:hint="default"/>
      </w:rPr>
    </w:lvl>
    <w:lvl w:ilvl="7" w:tplc="F168B5E8">
      <w:start w:val="1"/>
      <w:numFmt w:val="bullet"/>
      <w:lvlText w:val="o"/>
      <w:lvlJc w:val="left"/>
      <w:pPr>
        <w:ind w:left="5760" w:hanging="360"/>
      </w:pPr>
      <w:rPr>
        <w:rFonts w:ascii="Courier New" w:hAnsi="Courier New" w:hint="default"/>
      </w:rPr>
    </w:lvl>
    <w:lvl w:ilvl="8" w:tplc="315AB24E">
      <w:start w:val="1"/>
      <w:numFmt w:val="bullet"/>
      <w:lvlText w:val=""/>
      <w:lvlJc w:val="left"/>
      <w:pPr>
        <w:ind w:left="6480" w:hanging="360"/>
      </w:pPr>
      <w:rPr>
        <w:rFonts w:ascii="Wingdings" w:hAnsi="Wingdings" w:hint="default"/>
      </w:rPr>
    </w:lvl>
  </w:abstractNum>
  <w:abstractNum w:abstractNumId="13" w15:restartNumberingAfterBreak="0">
    <w:nsid w:val="5FF2009D"/>
    <w:multiLevelType w:val="hybridMultilevel"/>
    <w:tmpl w:val="77FA5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726DD"/>
    <w:multiLevelType w:val="hybridMultilevel"/>
    <w:tmpl w:val="0AB8860C"/>
    <w:lvl w:ilvl="0" w:tplc="EBF22F16">
      <w:start w:val="1"/>
      <w:numFmt w:val="bullet"/>
      <w:lvlText w:val=""/>
      <w:lvlJc w:val="left"/>
      <w:pPr>
        <w:ind w:left="360" w:hanging="360"/>
      </w:pPr>
      <w:rPr>
        <w:rFonts w:ascii="Symbol" w:hAnsi="Symbol" w:hint="default"/>
        <w:color w:val="595959" w:themeColor="text1" w:themeTint="A6"/>
        <w:sz w:val="28"/>
        <w:szCs w:val="28"/>
      </w:rPr>
    </w:lvl>
    <w:lvl w:ilvl="1" w:tplc="1738349E">
      <w:start w:val="1"/>
      <w:numFmt w:val="bullet"/>
      <w:lvlText w:val="o"/>
      <w:lvlJc w:val="left"/>
      <w:pPr>
        <w:ind w:left="1080" w:hanging="360"/>
      </w:pPr>
      <w:rPr>
        <w:rFonts w:ascii="Courier New" w:hAnsi="Courier New" w:cs="Courier New" w:hint="default"/>
        <w:sz w:val="28"/>
        <w:szCs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585508"/>
    <w:multiLevelType w:val="hybridMultilevel"/>
    <w:tmpl w:val="AFFAA3FE"/>
    <w:lvl w:ilvl="0" w:tplc="F0F8F8CA">
      <w:start w:val="1"/>
      <w:numFmt w:val="bullet"/>
      <w:lvlText w:val=""/>
      <w:lvlJc w:val="left"/>
      <w:pPr>
        <w:ind w:left="820" w:hanging="361"/>
      </w:pPr>
      <w:rPr>
        <w:rFonts w:ascii="Symbol" w:eastAsia="Symbol" w:hAnsi="Symbol" w:hint="default"/>
        <w:sz w:val="22"/>
        <w:szCs w:val="22"/>
      </w:rPr>
    </w:lvl>
    <w:lvl w:ilvl="1" w:tplc="EE40A8AA">
      <w:start w:val="1"/>
      <w:numFmt w:val="bullet"/>
      <w:lvlText w:val="o"/>
      <w:lvlJc w:val="left"/>
      <w:pPr>
        <w:ind w:left="1540" w:hanging="360"/>
      </w:pPr>
      <w:rPr>
        <w:rFonts w:ascii="Courier New" w:eastAsia="Courier New" w:hAnsi="Courier New" w:hint="default"/>
        <w:sz w:val="22"/>
        <w:szCs w:val="22"/>
      </w:rPr>
    </w:lvl>
    <w:lvl w:ilvl="2" w:tplc="157CA97E">
      <w:start w:val="1"/>
      <w:numFmt w:val="bullet"/>
      <w:lvlText w:val="•"/>
      <w:lvlJc w:val="left"/>
      <w:pPr>
        <w:ind w:left="1540" w:hanging="360"/>
      </w:pPr>
      <w:rPr>
        <w:rFonts w:hint="default"/>
      </w:rPr>
    </w:lvl>
    <w:lvl w:ilvl="3" w:tplc="E8A6E858">
      <w:start w:val="1"/>
      <w:numFmt w:val="bullet"/>
      <w:lvlText w:val="•"/>
      <w:lvlJc w:val="left"/>
      <w:pPr>
        <w:ind w:left="1828" w:hanging="360"/>
      </w:pPr>
      <w:rPr>
        <w:rFonts w:hint="default"/>
      </w:rPr>
    </w:lvl>
    <w:lvl w:ilvl="4" w:tplc="2CFE659C">
      <w:start w:val="1"/>
      <w:numFmt w:val="bullet"/>
      <w:lvlText w:val="•"/>
      <w:lvlJc w:val="left"/>
      <w:pPr>
        <w:ind w:left="2115" w:hanging="360"/>
      </w:pPr>
      <w:rPr>
        <w:rFonts w:hint="default"/>
      </w:rPr>
    </w:lvl>
    <w:lvl w:ilvl="5" w:tplc="AB8A8040">
      <w:start w:val="1"/>
      <w:numFmt w:val="bullet"/>
      <w:lvlText w:val="•"/>
      <w:lvlJc w:val="left"/>
      <w:pPr>
        <w:ind w:left="2403" w:hanging="360"/>
      </w:pPr>
      <w:rPr>
        <w:rFonts w:hint="default"/>
      </w:rPr>
    </w:lvl>
    <w:lvl w:ilvl="6" w:tplc="9768E5C6">
      <w:start w:val="1"/>
      <w:numFmt w:val="bullet"/>
      <w:lvlText w:val="•"/>
      <w:lvlJc w:val="left"/>
      <w:pPr>
        <w:ind w:left="2690" w:hanging="360"/>
      </w:pPr>
      <w:rPr>
        <w:rFonts w:hint="default"/>
      </w:rPr>
    </w:lvl>
    <w:lvl w:ilvl="7" w:tplc="7BA02BC2">
      <w:start w:val="1"/>
      <w:numFmt w:val="bullet"/>
      <w:lvlText w:val="•"/>
      <w:lvlJc w:val="left"/>
      <w:pPr>
        <w:ind w:left="2978" w:hanging="360"/>
      </w:pPr>
      <w:rPr>
        <w:rFonts w:hint="default"/>
      </w:rPr>
    </w:lvl>
    <w:lvl w:ilvl="8" w:tplc="2BF836C0">
      <w:start w:val="1"/>
      <w:numFmt w:val="bullet"/>
      <w:lvlText w:val="•"/>
      <w:lvlJc w:val="left"/>
      <w:pPr>
        <w:ind w:left="3266" w:hanging="360"/>
      </w:pPr>
      <w:rPr>
        <w:rFonts w:hint="default"/>
      </w:rPr>
    </w:lvl>
  </w:abstractNum>
  <w:abstractNum w:abstractNumId="16" w15:restartNumberingAfterBreak="0">
    <w:nsid w:val="652F99C7"/>
    <w:multiLevelType w:val="hybridMultilevel"/>
    <w:tmpl w:val="FFFFFFFF"/>
    <w:lvl w:ilvl="0" w:tplc="9BB88320">
      <w:start w:val="1"/>
      <w:numFmt w:val="bullet"/>
      <w:lvlText w:val=""/>
      <w:lvlJc w:val="left"/>
      <w:pPr>
        <w:ind w:left="720" w:hanging="360"/>
      </w:pPr>
      <w:rPr>
        <w:rFonts w:ascii="Symbol" w:hAnsi="Symbol" w:hint="default"/>
      </w:rPr>
    </w:lvl>
    <w:lvl w:ilvl="1" w:tplc="CF9C4C12">
      <w:start w:val="1"/>
      <w:numFmt w:val="bullet"/>
      <w:lvlText w:val="o"/>
      <w:lvlJc w:val="left"/>
      <w:pPr>
        <w:ind w:left="1440" w:hanging="360"/>
      </w:pPr>
      <w:rPr>
        <w:rFonts w:ascii="Courier New" w:hAnsi="Courier New" w:hint="default"/>
      </w:rPr>
    </w:lvl>
    <w:lvl w:ilvl="2" w:tplc="A65ED046">
      <w:start w:val="1"/>
      <w:numFmt w:val="bullet"/>
      <w:lvlText w:val=""/>
      <w:lvlJc w:val="left"/>
      <w:pPr>
        <w:ind w:left="2160" w:hanging="360"/>
      </w:pPr>
      <w:rPr>
        <w:rFonts w:ascii="Wingdings" w:hAnsi="Wingdings" w:hint="default"/>
      </w:rPr>
    </w:lvl>
    <w:lvl w:ilvl="3" w:tplc="88A20F34">
      <w:start w:val="1"/>
      <w:numFmt w:val="bullet"/>
      <w:lvlText w:val=""/>
      <w:lvlJc w:val="left"/>
      <w:pPr>
        <w:ind w:left="2880" w:hanging="360"/>
      </w:pPr>
      <w:rPr>
        <w:rFonts w:ascii="Symbol" w:hAnsi="Symbol" w:hint="default"/>
      </w:rPr>
    </w:lvl>
    <w:lvl w:ilvl="4" w:tplc="A2B2003E">
      <w:start w:val="1"/>
      <w:numFmt w:val="bullet"/>
      <w:lvlText w:val="o"/>
      <w:lvlJc w:val="left"/>
      <w:pPr>
        <w:ind w:left="3600" w:hanging="360"/>
      </w:pPr>
      <w:rPr>
        <w:rFonts w:ascii="Courier New" w:hAnsi="Courier New" w:hint="default"/>
      </w:rPr>
    </w:lvl>
    <w:lvl w:ilvl="5" w:tplc="917E1656">
      <w:start w:val="1"/>
      <w:numFmt w:val="bullet"/>
      <w:lvlText w:val=""/>
      <w:lvlJc w:val="left"/>
      <w:pPr>
        <w:ind w:left="4320" w:hanging="360"/>
      </w:pPr>
      <w:rPr>
        <w:rFonts w:ascii="Wingdings" w:hAnsi="Wingdings" w:hint="default"/>
      </w:rPr>
    </w:lvl>
    <w:lvl w:ilvl="6" w:tplc="291A18D2">
      <w:start w:val="1"/>
      <w:numFmt w:val="bullet"/>
      <w:lvlText w:val=""/>
      <w:lvlJc w:val="left"/>
      <w:pPr>
        <w:ind w:left="5040" w:hanging="360"/>
      </w:pPr>
      <w:rPr>
        <w:rFonts w:ascii="Symbol" w:hAnsi="Symbol" w:hint="default"/>
      </w:rPr>
    </w:lvl>
    <w:lvl w:ilvl="7" w:tplc="8D16FA5E">
      <w:start w:val="1"/>
      <w:numFmt w:val="bullet"/>
      <w:lvlText w:val="o"/>
      <w:lvlJc w:val="left"/>
      <w:pPr>
        <w:ind w:left="5760" w:hanging="360"/>
      </w:pPr>
      <w:rPr>
        <w:rFonts w:ascii="Courier New" w:hAnsi="Courier New" w:hint="default"/>
      </w:rPr>
    </w:lvl>
    <w:lvl w:ilvl="8" w:tplc="A16661EA">
      <w:start w:val="1"/>
      <w:numFmt w:val="bullet"/>
      <w:lvlText w:val=""/>
      <w:lvlJc w:val="left"/>
      <w:pPr>
        <w:ind w:left="6480" w:hanging="360"/>
      </w:pPr>
      <w:rPr>
        <w:rFonts w:ascii="Wingdings" w:hAnsi="Wingdings" w:hint="default"/>
      </w:rPr>
    </w:lvl>
  </w:abstractNum>
  <w:abstractNum w:abstractNumId="17" w15:restartNumberingAfterBreak="0">
    <w:nsid w:val="65A121EF"/>
    <w:multiLevelType w:val="hybridMultilevel"/>
    <w:tmpl w:val="07CA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724DE"/>
    <w:multiLevelType w:val="hybridMultilevel"/>
    <w:tmpl w:val="FFFFFFFF"/>
    <w:lvl w:ilvl="0" w:tplc="B7EA0512">
      <w:start w:val="1"/>
      <w:numFmt w:val="bullet"/>
      <w:lvlText w:val=""/>
      <w:lvlJc w:val="left"/>
      <w:pPr>
        <w:ind w:left="720" w:hanging="360"/>
      </w:pPr>
      <w:rPr>
        <w:rFonts w:ascii="Symbol" w:hAnsi="Symbol" w:hint="default"/>
      </w:rPr>
    </w:lvl>
    <w:lvl w:ilvl="1" w:tplc="D80A9150">
      <w:start w:val="1"/>
      <w:numFmt w:val="bullet"/>
      <w:lvlText w:val="o"/>
      <w:lvlJc w:val="left"/>
      <w:pPr>
        <w:ind w:left="1440" w:hanging="360"/>
      </w:pPr>
      <w:rPr>
        <w:rFonts w:ascii="Courier New" w:hAnsi="Courier New" w:hint="default"/>
      </w:rPr>
    </w:lvl>
    <w:lvl w:ilvl="2" w:tplc="552621E6">
      <w:start w:val="1"/>
      <w:numFmt w:val="bullet"/>
      <w:lvlText w:val=""/>
      <w:lvlJc w:val="left"/>
      <w:pPr>
        <w:ind w:left="2160" w:hanging="360"/>
      </w:pPr>
      <w:rPr>
        <w:rFonts w:ascii="Wingdings" w:hAnsi="Wingdings" w:hint="default"/>
      </w:rPr>
    </w:lvl>
    <w:lvl w:ilvl="3" w:tplc="E89074CE">
      <w:start w:val="1"/>
      <w:numFmt w:val="bullet"/>
      <w:lvlText w:val=""/>
      <w:lvlJc w:val="left"/>
      <w:pPr>
        <w:ind w:left="2880" w:hanging="360"/>
      </w:pPr>
      <w:rPr>
        <w:rFonts w:ascii="Symbol" w:hAnsi="Symbol" w:hint="default"/>
      </w:rPr>
    </w:lvl>
    <w:lvl w:ilvl="4" w:tplc="67EE97FC">
      <w:start w:val="1"/>
      <w:numFmt w:val="bullet"/>
      <w:lvlText w:val="o"/>
      <w:lvlJc w:val="left"/>
      <w:pPr>
        <w:ind w:left="3600" w:hanging="360"/>
      </w:pPr>
      <w:rPr>
        <w:rFonts w:ascii="Courier New" w:hAnsi="Courier New" w:hint="default"/>
      </w:rPr>
    </w:lvl>
    <w:lvl w:ilvl="5" w:tplc="4A2A82AA">
      <w:start w:val="1"/>
      <w:numFmt w:val="bullet"/>
      <w:lvlText w:val=""/>
      <w:lvlJc w:val="left"/>
      <w:pPr>
        <w:ind w:left="4320" w:hanging="360"/>
      </w:pPr>
      <w:rPr>
        <w:rFonts w:ascii="Wingdings" w:hAnsi="Wingdings" w:hint="default"/>
      </w:rPr>
    </w:lvl>
    <w:lvl w:ilvl="6" w:tplc="22683196">
      <w:start w:val="1"/>
      <w:numFmt w:val="bullet"/>
      <w:lvlText w:val=""/>
      <w:lvlJc w:val="left"/>
      <w:pPr>
        <w:ind w:left="5040" w:hanging="360"/>
      </w:pPr>
      <w:rPr>
        <w:rFonts w:ascii="Symbol" w:hAnsi="Symbol" w:hint="default"/>
      </w:rPr>
    </w:lvl>
    <w:lvl w:ilvl="7" w:tplc="AB4605E0">
      <w:start w:val="1"/>
      <w:numFmt w:val="bullet"/>
      <w:lvlText w:val="o"/>
      <w:lvlJc w:val="left"/>
      <w:pPr>
        <w:ind w:left="5760" w:hanging="360"/>
      </w:pPr>
      <w:rPr>
        <w:rFonts w:ascii="Courier New" w:hAnsi="Courier New" w:hint="default"/>
      </w:rPr>
    </w:lvl>
    <w:lvl w:ilvl="8" w:tplc="B080B120">
      <w:start w:val="1"/>
      <w:numFmt w:val="bullet"/>
      <w:lvlText w:val=""/>
      <w:lvlJc w:val="left"/>
      <w:pPr>
        <w:ind w:left="6480" w:hanging="360"/>
      </w:pPr>
      <w:rPr>
        <w:rFonts w:ascii="Wingdings" w:hAnsi="Wingdings" w:hint="default"/>
      </w:rPr>
    </w:lvl>
  </w:abstractNum>
  <w:abstractNum w:abstractNumId="19" w15:restartNumberingAfterBreak="0">
    <w:nsid w:val="74D32364"/>
    <w:multiLevelType w:val="hybridMultilevel"/>
    <w:tmpl w:val="C4BC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AACDA6"/>
    <w:multiLevelType w:val="hybridMultilevel"/>
    <w:tmpl w:val="FFFFFFFF"/>
    <w:lvl w:ilvl="0" w:tplc="B454A2B6">
      <w:start w:val="1"/>
      <w:numFmt w:val="bullet"/>
      <w:lvlText w:val=""/>
      <w:lvlJc w:val="left"/>
      <w:pPr>
        <w:ind w:left="720" w:hanging="360"/>
      </w:pPr>
      <w:rPr>
        <w:rFonts w:ascii="Symbol" w:hAnsi="Symbol" w:hint="default"/>
      </w:rPr>
    </w:lvl>
    <w:lvl w:ilvl="1" w:tplc="884658FE">
      <w:start w:val="1"/>
      <w:numFmt w:val="bullet"/>
      <w:lvlText w:val="o"/>
      <w:lvlJc w:val="left"/>
      <w:pPr>
        <w:ind w:left="1440" w:hanging="360"/>
      </w:pPr>
      <w:rPr>
        <w:rFonts w:ascii="Courier New" w:hAnsi="Courier New" w:hint="default"/>
      </w:rPr>
    </w:lvl>
    <w:lvl w:ilvl="2" w:tplc="96D8499E">
      <w:start w:val="1"/>
      <w:numFmt w:val="bullet"/>
      <w:lvlText w:val=""/>
      <w:lvlJc w:val="left"/>
      <w:pPr>
        <w:ind w:left="2160" w:hanging="360"/>
      </w:pPr>
      <w:rPr>
        <w:rFonts w:ascii="Wingdings" w:hAnsi="Wingdings" w:hint="default"/>
      </w:rPr>
    </w:lvl>
    <w:lvl w:ilvl="3" w:tplc="81B4540E">
      <w:start w:val="1"/>
      <w:numFmt w:val="bullet"/>
      <w:lvlText w:val=""/>
      <w:lvlJc w:val="left"/>
      <w:pPr>
        <w:ind w:left="2880" w:hanging="360"/>
      </w:pPr>
      <w:rPr>
        <w:rFonts w:ascii="Symbol" w:hAnsi="Symbol" w:hint="default"/>
      </w:rPr>
    </w:lvl>
    <w:lvl w:ilvl="4" w:tplc="11E0FB08">
      <w:start w:val="1"/>
      <w:numFmt w:val="bullet"/>
      <w:lvlText w:val="o"/>
      <w:lvlJc w:val="left"/>
      <w:pPr>
        <w:ind w:left="3600" w:hanging="360"/>
      </w:pPr>
      <w:rPr>
        <w:rFonts w:ascii="Courier New" w:hAnsi="Courier New" w:hint="default"/>
      </w:rPr>
    </w:lvl>
    <w:lvl w:ilvl="5" w:tplc="1ABA9F9E">
      <w:start w:val="1"/>
      <w:numFmt w:val="bullet"/>
      <w:lvlText w:val=""/>
      <w:lvlJc w:val="left"/>
      <w:pPr>
        <w:ind w:left="4320" w:hanging="360"/>
      </w:pPr>
      <w:rPr>
        <w:rFonts w:ascii="Wingdings" w:hAnsi="Wingdings" w:hint="default"/>
      </w:rPr>
    </w:lvl>
    <w:lvl w:ilvl="6" w:tplc="FA8A0688">
      <w:start w:val="1"/>
      <w:numFmt w:val="bullet"/>
      <w:lvlText w:val=""/>
      <w:lvlJc w:val="left"/>
      <w:pPr>
        <w:ind w:left="5040" w:hanging="360"/>
      </w:pPr>
      <w:rPr>
        <w:rFonts w:ascii="Symbol" w:hAnsi="Symbol" w:hint="default"/>
      </w:rPr>
    </w:lvl>
    <w:lvl w:ilvl="7" w:tplc="E42E59B2">
      <w:start w:val="1"/>
      <w:numFmt w:val="bullet"/>
      <w:lvlText w:val="o"/>
      <w:lvlJc w:val="left"/>
      <w:pPr>
        <w:ind w:left="5760" w:hanging="360"/>
      </w:pPr>
      <w:rPr>
        <w:rFonts w:ascii="Courier New" w:hAnsi="Courier New" w:hint="default"/>
      </w:rPr>
    </w:lvl>
    <w:lvl w:ilvl="8" w:tplc="6D8858E8">
      <w:start w:val="1"/>
      <w:numFmt w:val="bullet"/>
      <w:lvlText w:val=""/>
      <w:lvlJc w:val="left"/>
      <w:pPr>
        <w:ind w:left="6480" w:hanging="360"/>
      </w:pPr>
      <w:rPr>
        <w:rFonts w:ascii="Wingdings" w:hAnsi="Wingdings" w:hint="default"/>
      </w:rPr>
    </w:lvl>
  </w:abstractNum>
  <w:abstractNum w:abstractNumId="21" w15:restartNumberingAfterBreak="0">
    <w:nsid w:val="79406879"/>
    <w:multiLevelType w:val="hybridMultilevel"/>
    <w:tmpl w:val="88AC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945541">
    <w:abstractNumId w:val="3"/>
  </w:num>
  <w:num w:numId="2" w16cid:durableId="162015505">
    <w:abstractNumId w:val="15"/>
  </w:num>
  <w:num w:numId="3" w16cid:durableId="333798039">
    <w:abstractNumId w:val="2"/>
  </w:num>
  <w:num w:numId="4" w16cid:durableId="780952847">
    <w:abstractNumId w:val="14"/>
  </w:num>
  <w:num w:numId="5" w16cid:durableId="798491865">
    <w:abstractNumId w:val="1"/>
  </w:num>
  <w:num w:numId="6" w16cid:durableId="700402772">
    <w:abstractNumId w:val="17"/>
  </w:num>
  <w:num w:numId="7" w16cid:durableId="444495696">
    <w:abstractNumId w:val="13"/>
  </w:num>
  <w:num w:numId="8" w16cid:durableId="1512139064">
    <w:abstractNumId w:val="21"/>
  </w:num>
  <w:num w:numId="9" w16cid:durableId="535460775">
    <w:abstractNumId w:val="9"/>
  </w:num>
  <w:num w:numId="10" w16cid:durableId="1931430952">
    <w:abstractNumId w:val="4"/>
  </w:num>
  <w:num w:numId="11" w16cid:durableId="1399985151">
    <w:abstractNumId w:val="0"/>
  </w:num>
  <w:num w:numId="12" w16cid:durableId="1211845378">
    <w:abstractNumId w:val="10"/>
  </w:num>
  <w:num w:numId="13" w16cid:durableId="1419136467">
    <w:abstractNumId w:val="8"/>
  </w:num>
  <w:num w:numId="14" w16cid:durableId="1342009225">
    <w:abstractNumId w:val="16"/>
  </w:num>
  <w:num w:numId="15" w16cid:durableId="682249065">
    <w:abstractNumId w:val="20"/>
  </w:num>
  <w:num w:numId="16" w16cid:durableId="830214322">
    <w:abstractNumId w:val="6"/>
  </w:num>
  <w:num w:numId="17" w16cid:durableId="914511651">
    <w:abstractNumId w:val="7"/>
  </w:num>
  <w:num w:numId="18" w16cid:durableId="872304270">
    <w:abstractNumId w:val="18"/>
  </w:num>
  <w:num w:numId="19" w16cid:durableId="1437674021">
    <w:abstractNumId w:val="11"/>
  </w:num>
  <w:num w:numId="20" w16cid:durableId="245500031">
    <w:abstractNumId w:val="12"/>
  </w:num>
  <w:num w:numId="21" w16cid:durableId="1831173449">
    <w:abstractNumId w:val="5"/>
  </w:num>
  <w:num w:numId="22" w16cid:durableId="3084405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4D"/>
    <w:rsid w:val="00000B60"/>
    <w:rsid w:val="000028BA"/>
    <w:rsid w:val="000036C3"/>
    <w:rsid w:val="0001025B"/>
    <w:rsid w:val="000141C6"/>
    <w:rsid w:val="0001780B"/>
    <w:rsid w:val="00022968"/>
    <w:rsid w:val="0003436C"/>
    <w:rsid w:val="000465CC"/>
    <w:rsid w:val="00066CFD"/>
    <w:rsid w:val="00091959"/>
    <w:rsid w:val="000C79EA"/>
    <w:rsid w:val="000C7B81"/>
    <w:rsid w:val="00102A09"/>
    <w:rsid w:val="00124697"/>
    <w:rsid w:val="0013487F"/>
    <w:rsid w:val="00135367"/>
    <w:rsid w:val="00156F96"/>
    <w:rsid w:val="00172D50"/>
    <w:rsid w:val="00184861"/>
    <w:rsid w:val="00193094"/>
    <w:rsid w:val="001A278A"/>
    <w:rsid w:val="001A6174"/>
    <w:rsid w:val="001B1754"/>
    <w:rsid w:val="001C7F4F"/>
    <w:rsid w:val="001D71AD"/>
    <w:rsid w:val="001E13BB"/>
    <w:rsid w:val="001E3BC4"/>
    <w:rsid w:val="001F0990"/>
    <w:rsid w:val="00204A91"/>
    <w:rsid w:val="002179E8"/>
    <w:rsid w:val="00220A23"/>
    <w:rsid w:val="00220D94"/>
    <w:rsid w:val="002210F7"/>
    <w:rsid w:val="00224214"/>
    <w:rsid w:val="00224451"/>
    <w:rsid w:val="00235971"/>
    <w:rsid w:val="00236694"/>
    <w:rsid w:val="00240B91"/>
    <w:rsid w:val="002434B6"/>
    <w:rsid w:val="00263DE9"/>
    <w:rsid w:val="00264499"/>
    <w:rsid w:val="00264C6E"/>
    <w:rsid w:val="00266B6E"/>
    <w:rsid w:val="00267E08"/>
    <w:rsid w:val="002715A7"/>
    <w:rsid w:val="00271E14"/>
    <w:rsid w:val="002957A5"/>
    <w:rsid w:val="002A463B"/>
    <w:rsid w:val="002A5CE6"/>
    <w:rsid w:val="002B2E4C"/>
    <w:rsid w:val="002D2B0E"/>
    <w:rsid w:val="002E0581"/>
    <w:rsid w:val="002F31E4"/>
    <w:rsid w:val="00303ACD"/>
    <w:rsid w:val="0030602F"/>
    <w:rsid w:val="00340310"/>
    <w:rsid w:val="00340D7F"/>
    <w:rsid w:val="003567C3"/>
    <w:rsid w:val="00375FE2"/>
    <w:rsid w:val="0038267A"/>
    <w:rsid w:val="0038313E"/>
    <w:rsid w:val="003A1C8A"/>
    <w:rsid w:val="003A1D42"/>
    <w:rsid w:val="003A3DFB"/>
    <w:rsid w:val="003A6A7B"/>
    <w:rsid w:val="003A7389"/>
    <w:rsid w:val="003B4691"/>
    <w:rsid w:val="003D026D"/>
    <w:rsid w:val="003D2D4B"/>
    <w:rsid w:val="003D520C"/>
    <w:rsid w:val="003D7046"/>
    <w:rsid w:val="003E6854"/>
    <w:rsid w:val="003F50DA"/>
    <w:rsid w:val="004028B0"/>
    <w:rsid w:val="00411E80"/>
    <w:rsid w:val="0041416B"/>
    <w:rsid w:val="00415A9E"/>
    <w:rsid w:val="0042249C"/>
    <w:rsid w:val="0042390A"/>
    <w:rsid w:val="00440BB1"/>
    <w:rsid w:val="00445620"/>
    <w:rsid w:val="004545FE"/>
    <w:rsid w:val="004569A7"/>
    <w:rsid w:val="004570BD"/>
    <w:rsid w:val="00462A2D"/>
    <w:rsid w:val="00476AC9"/>
    <w:rsid w:val="00483439"/>
    <w:rsid w:val="00493584"/>
    <w:rsid w:val="00495423"/>
    <w:rsid w:val="004A13F8"/>
    <w:rsid w:val="004B2E56"/>
    <w:rsid w:val="004C0723"/>
    <w:rsid w:val="004D4EBD"/>
    <w:rsid w:val="004D69F7"/>
    <w:rsid w:val="004E1FAD"/>
    <w:rsid w:val="004E40FC"/>
    <w:rsid w:val="004E4C82"/>
    <w:rsid w:val="005057B5"/>
    <w:rsid w:val="00505907"/>
    <w:rsid w:val="00510DFF"/>
    <w:rsid w:val="00512AD2"/>
    <w:rsid w:val="005200B1"/>
    <w:rsid w:val="005217E3"/>
    <w:rsid w:val="00521A45"/>
    <w:rsid w:val="005402E6"/>
    <w:rsid w:val="00542FE7"/>
    <w:rsid w:val="005463BF"/>
    <w:rsid w:val="00550B29"/>
    <w:rsid w:val="00553A85"/>
    <w:rsid w:val="00555DD1"/>
    <w:rsid w:val="0057097E"/>
    <w:rsid w:val="00571BED"/>
    <w:rsid w:val="00574ABA"/>
    <w:rsid w:val="0057735F"/>
    <w:rsid w:val="00585C90"/>
    <w:rsid w:val="005922C4"/>
    <w:rsid w:val="00597950"/>
    <w:rsid w:val="005A16E4"/>
    <w:rsid w:val="005A57F7"/>
    <w:rsid w:val="005B44FB"/>
    <w:rsid w:val="005C175E"/>
    <w:rsid w:val="005C6D76"/>
    <w:rsid w:val="005D0618"/>
    <w:rsid w:val="005D7DE0"/>
    <w:rsid w:val="0060017D"/>
    <w:rsid w:val="00611456"/>
    <w:rsid w:val="00627031"/>
    <w:rsid w:val="006324F0"/>
    <w:rsid w:val="00633064"/>
    <w:rsid w:val="00633FF9"/>
    <w:rsid w:val="00635CB1"/>
    <w:rsid w:val="00636AAB"/>
    <w:rsid w:val="00640A63"/>
    <w:rsid w:val="006414C4"/>
    <w:rsid w:val="00641BF7"/>
    <w:rsid w:val="00651B00"/>
    <w:rsid w:val="00654B04"/>
    <w:rsid w:val="00661570"/>
    <w:rsid w:val="00677244"/>
    <w:rsid w:val="0068217C"/>
    <w:rsid w:val="006824CB"/>
    <w:rsid w:val="00682F6E"/>
    <w:rsid w:val="0068765C"/>
    <w:rsid w:val="006B675C"/>
    <w:rsid w:val="006C49BB"/>
    <w:rsid w:val="006C5FF3"/>
    <w:rsid w:val="006E28BE"/>
    <w:rsid w:val="006E7A38"/>
    <w:rsid w:val="00722EED"/>
    <w:rsid w:val="007323E1"/>
    <w:rsid w:val="00734D92"/>
    <w:rsid w:val="00756CA7"/>
    <w:rsid w:val="007611EC"/>
    <w:rsid w:val="00765240"/>
    <w:rsid w:val="00785FC0"/>
    <w:rsid w:val="007929E9"/>
    <w:rsid w:val="007C0C37"/>
    <w:rsid w:val="007C1D0F"/>
    <w:rsid w:val="007D725D"/>
    <w:rsid w:val="007F2771"/>
    <w:rsid w:val="008006A1"/>
    <w:rsid w:val="00801982"/>
    <w:rsid w:val="0081083F"/>
    <w:rsid w:val="00821372"/>
    <w:rsid w:val="00822B40"/>
    <w:rsid w:val="00823860"/>
    <w:rsid w:val="008327F6"/>
    <w:rsid w:val="00835762"/>
    <w:rsid w:val="00842AE3"/>
    <w:rsid w:val="00847BC0"/>
    <w:rsid w:val="008732E8"/>
    <w:rsid w:val="00887172"/>
    <w:rsid w:val="00894B54"/>
    <w:rsid w:val="008979FE"/>
    <w:rsid w:val="008A5967"/>
    <w:rsid w:val="008B23A5"/>
    <w:rsid w:val="008B24F7"/>
    <w:rsid w:val="008C6315"/>
    <w:rsid w:val="008D7018"/>
    <w:rsid w:val="008E0175"/>
    <w:rsid w:val="008F4C94"/>
    <w:rsid w:val="00906A0C"/>
    <w:rsid w:val="00932435"/>
    <w:rsid w:val="00935820"/>
    <w:rsid w:val="00946D15"/>
    <w:rsid w:val="00955C5F"/>
    <w:rsid w:val="009600C2"/>
    <w:rsid w:val="009648DD"/>
    <w:rsid w:val="00965084"/>
    <w:rsid w:val="009842EB"/>
    <w:rsid w:val="00985957"/>
    <w:rsid w:val="009A106F"/>
    <w:rsid w:val="009B2502"/>
    <w:rsid w:val="009C0973"/>
    <w:rsid w:val="009C1E0A"/>
    <w:rsid w:val="009C514D"/>
    <w:rsid w:val="009C6867"/>
    <w:rsid w:val="009D7FF3"/>
    <w:rsid w:val="009E7542"/>
    <w:rsid w:val="00A30410"/>
    <w:rsid w:val="00A35FC7"/>
    <w:rsid w:val="00A40337"/>
    <w:rsid w:val="00A40E79"/>
    <w:rsid w:val="00A50B1A"/>
    <w:rsid w:val="00A66CBF"/>
    <w:rsid w:val="00A711D4"/>
    <w:rsid w:val="00A71929"/>
    <w:rsid w:val="00A77530"/>
    <w:rsid w:val="00A84C7D"/>
    <w:rsid w:val="00A86308"/>
    <w:rsid w:val="00A90030"/>
    <w:rsid w:val="00A90451"/>
    <w:rsid w:val="00AA0DAF"/>
    <w:rsid w:val="00AA2D5A"/>
    <w:rsid w:val="00AA72A5"/>
    <w:rsid w:val="00AB0D87"/>
    <w:rsid w:val="00AC0299"/>
    <w:rsid w:val="00AC5BCD"/>
    <w:rsid w:val="00AD2B22"/>
    <w:rsid w:val="00AD504A"/>
    <w:rsid w:val="00AE6196"/>
    <w:rsid w:val="00B04F49"/>
    <w:rsid w:val="00B139DC"/>
    <w:rsid w:val="00B21F73"/>
    <w:rsid w:val="00B2453E"/>
    <w:rsid w:val="00B344C6"/>
    <w:rsid w:val="00B414E9"/>
    <w:rsid w:val="00B553CB"/>
    <w:rsid w:val="00B62AB0"/>
    <w:rsid w:val="00B77969"/>
    <w:rsid w:val="00B97A38"/>
    <w:rsid w:val="00BA1103"/>
    <w:rsid w:val="00BB12DE"/>
    <w:rsid w:val="00BC0ADC"/>
    <w:rsid w:val="00BE2BA4"/>
    <w:rsid w:val="00BF1193"/>
    <w:rsid w:val="00BF1FB8"/>
    <w:rsid w:val="00BF446D"/>
    <w:rsid w:val="00C018B0"/>
    <w:rsid w:val="00C34F86"/>
    <w:rsid w:val="00C3677B"/>
    <w:rsid w:val="00C50AF2"/>
    <w:rsid w:val="00C55121"/>
    <w:rsid w:val="00C92283"/>
    <w:rsid w:val="00C93767"/>
    <w:rsid w:val="00CA4CA1"/>
    <w:rsid w:val="00CB0D7A"/>
    <w:rsid w:val="00CB3497"/>
    <w:rsid w:val="00CB3F29"/>
    <w:rsid w:val="00CB5C9B"/>
    <w:rsid w:val="00CC04A9"/>
    <w:rsid w:val="00CC2286"/>
    <w:rsid w:val="00CD5BAE"/>
    <w:rsid w:val="00CD70F8"/>
    <w:rsid w:val="00CE14D8"/>
    <w:rsid w:val="00CE3226"/>
    <w:rsid w:val="00CE3C4E"/>
    <w:rsid w:val="00CE7F8E"/>
    <w:rsid w:val="00CF35AD"/>
    <w:rsid w:val="00D01B74"/>
    <w:rsid w:val="00D056E4"/>
    <w:rsid w:val="00D13DB1"/>
    <w:rsid w:val="00D15731"/>
    <w:rsid w:val="00D15DA6"/>
    <w:rsid w:val="00D332E1"/>
    <w:rsid w:val="00D43A37"/>
    <w:rsid w:val="00D505AB"/>
    <w:rsid w:val="00D67733"/>
    <w:rsid w:val="00D73D9D"/>
    <w:rsid w:val="00D828E4"/>
    <w:rsid w:val="00D83929"/>
    <w:rsid w:val="00D90F6C"/>
    <w:rsid w:val="00D92C1F"/>
    <w:rsid w:val="00D95C96"/>
    <w:rsid w:val="00DA10D6"/>
    <w:rsid w:val="00DA2C87"/>
    <w:rsid w:val="00DA325D"/>
    <w:rsid w:val="00DA3DAD"/>
    <w:rsid w:val="00DA49FF"/>
    <w:rsid w:val="00DD6C12"/>
    <w:rsid w:val="00DF0C75"/>
    <w:rsid w:val="00DF2C08"/>
    <w:rsid w:val="00DF719F"/>
    <w:rsid w:val="00E011B4"/>
    <w:rsid w:val="00E0525B"/>
    <w:rsid w:val="00E1597E"/>
    <w:rsid w:val="00E2792F"/>
    <w:rsid w:val="00E31E58"/>
    <w:rsid w:val="00E366B5"/>
    <w:rsid w:val="00E423D6"/>
    <w:rsid w:val="00E46FEC"/>
    <w:rsid w:val="00E510E7"/>
    <w:rsid w:val="00E90BE8"/>
    <w:rsid w:val="00E94EFA"/>
    <w:rsid w:val="00EA3358"/>
    <w:rsid w:val="00EC738E"/>
    <w:rsid w:val="00ED6372"/>
    <w:rsid w:val="00EE24C5"/>
    <w:rsid w:val="00EF6E89"/>
    <w:rsid w:val="00F026DF"/>
    <w:rsid w:val="00F02777"/>
    <w:rsid w:val="00F027CB"/>
    <w:rsid w:val="00F04DB6"/>
    <w:rsid w:val="00F06F14"/>
    <w:rsid w:val="00F07267"/>
    <w:rsid w:val="00F116DB"/>
    <w:rsid w:val="00F128DD"/>
    <w:rsid w:val="00F13ED9"/>
    <w:rsid w:val="00F15791"/>
    <w:rsid w:val="00F447B5"/>
    <w:rsid w:val="00F46760"/>
    <w:rsid w:val="00F92C6A"/>
    <w:rsid w:val="00F9330C"/>
    <w:rsid w:val="00FA23C2"/>
    <w:rsid w:val="00FC0C19"/>
    <w:rsid w:val="00FC4E08"/>
    <w:rsid w:val="00FC4FB3"/>
    <w:rsid w:val="00FC691F"/>
    <w:rsid w:val="00FD02CF"/>
    <w:rsid w:val="00FD2919"/>
    <w:rsid w:val="00FD696C"/>
    <w:rsid w:val="00FE2D11"/>
    <w:rsid w:val="00FF68E8"/>
    <w:rsid w:val="04FA2BA4"/>
    <w:rsid w:val="0576E844"/>
    <w:rsid w:val="06EEFA3A"/>
    <w:rsid w:val="07048BA0"/>
    <w:rsid w:val="076EDDA2"/>
    <w:rsid w:val="081E9881"/>
    <w:rsid w:val="0A63BF0A"/>
    <w:rsid w:val="0BEA0D50"/>
    <w:rsid w:val="0CDFCCE8"/>
    <w:rsid w:val="107AD6BF"/>
    <w:rsid w:val="129840F1"/>
    <w:rsid w:val="148AE9D6"/>
    <w:rsid w:val="1615B1A0"/>
    <w:rsid w:val="1672A1FC"/>
    <w:rsid w:val="17D2FC87"/>
    <w:rsid w:val="17FE025B"/>
    <w:rsid w:val="1C9B9196"/>
    <w:rsid w:val="1CC7E52C"/>
    <w:rsid w:val="1D9FC6D2"/>
    <w:rsid w:val="2BB8830D"/>
    <w:rsid w:val="2E0AEC81"/>
    <w:rsid w:val="2FE57BB7"/>
    <w:rsid w:val="449A2A75"/>
    <w:rsid w:val="44C3430E"/>
    <w:rsid w:val="4D92E000"/>
    <w:rsid w:val="500A74AA"/>
    <w:rsid w:val="577B6886"/>
    <w:rsid w:val="5A04AD1D"/>
    <w:rsid w:val="5A53774C"/>
    <w:rsid w:val="62E4D576"/>
    <w:rsid w:val="645D42C8"/>
    <w:rsid w:val="64B87464"/>
    <w:rsid w:val="68D7956D"/>
    <w:rsid w:val="6D2EDC86"/>
    <w:rsid w:val="705C568A"/>
    <w:rsid w:val="726A3951"/>
    <w:rsid w:val="738A8B55"/>
    <w:rsid w:val="75119319"/>
    <w:rsid w:val="7F3C3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4394F"/>
  <w15:chartTrackingRefBased/>
  <w15:docId w15:val="{0D38CC50-8756-4C6F-8762-F51EF302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70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4D"/>
  </w:style>
  <w:style w:type="paragraph" w:styleId="Footer">
    <w:name w:val="footer"/>
    <w:basedOn w:val="Normal"/>
    <w:link w:val="FooterChar"/>
    <w:uiPriority w:val="99"/>
    <w:unhideWhenUsed/>
    <w:rsid w:val="009C5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14D"/>
  </w:style>
  <w:style w:type="paragraph" w:styleId="BodyText">
    <w:name w:val="Body Text"/>
    <w:basedOn w:val="Normal"/>
    <w:link w:val="BodyTextChar"/>
    <w:uiPriority w:val="1"/>
    <w:qFormat/>
    <w:rsid w:val="00574ABA"/>
    <w:pPr>
      <w:widowControl w:val="0"/>
      <w:spacing w:before="22" w:after="0" w:line="240" w:lineRule="auto"/>
      <w:ind w:left="820" w:hanging="360"/>
    </w:pPr>
    <w:rPr>
      <w:rFonts w:ascii="Calibri" w:eastAsia="Calibri" w:hAnsi="Calibri"/>
    </w:rPr>
  </w:style>
  <w:style w:type="character" w:customStyle="1" w:styleId="BodyTextChar">
    <w:name w:val="Body Text Char"/>
    <w:basedOn w:val="DefaultParagraphFont"/>
    <w:link w:val="BodyText"/>
    <w:uiPriority w:val="1"/>
    <w:rsid w:val="00574ABA"/>
    <w:rPr>
      <w:rFonts w:ascii="Calibri" w:eastAsia="Calibri" w:hAnsi="Calibri"/>
    </w:rPr>
  </w:style>
  <w:style w:type="character" w:styleId="Hyperlink">
    <w:name w:val="Hyperlink"/>
    <w:basedOn w:val="DefaultParagraphFont"/>
    <w:uiPriority w:val="99"/>
    <w:unhideWhenUsed/>
    <w:rsid w:val="00574ABA"/>
    <w:rPr>
      <w:color w:val="0563C1" w:themeColor="hyperlink"/>
      <w:u w:val="single"/>
    </w:rPr>
  </w:style>
  <w:style w:type="character" w:customStyle="1" w:styleId="Heading1Char">
    <w:name w:val="Heading 1 Char"/>
    <w:basedOn w:val="DefaultParagraphFont"/>
    <w:link w:val="Heading1"/>
    <w:uiPriority w:val="9"/>
    <w:rsid w:val="00574AB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74ABA"/>
    <w:pPr>
      <w:outlineLvl w:val="9"/>
    </w:pPr>
  </w:style>
  <w:style w:type="paragraph" w:styleId="TOC1">
    <w:name w:val="toc 1"/>
    <w:basedOn w:val="Normal"/>
    <w:next w:val="Normal"/>
    <w:autoRedefine/>
    <w:uiPriority w:val="39"/>
    <w:unhideWhenUsed/>
    <w:rsid w:val="00574ABA"/>
    <w:pPr>
      <w:spacing w:after="100"/>
    </w:pPr>
  </w:style>
  <w:style w:type="paragraph" w:styleId="TOC2">
    <w:name w:val="toc 2"/>
    <w:basedOn w:val="Normal"/>
    <w:next w:val="Normal"/>
    <w:autoRedefine/>
    <w:uiPriority w:val="39"/>
    <w:unhideWhenUsed/>
    <w:rsid w:val="00184861"/>
    <w:pPr>
      <w:spacing w:after="100"/>
      <w:ind w:left="220"/>
    </w:pPr>
    <w:rPr>
      <w:rFonts w:eastAsiaTheme="minorEastAsia" w:cs="Times New Roman"/>
    </w:rPr>
  </w:style>
  <w:style w:type="paragraph" w:styleId="TOC3">
    <w:name w:val="toc 3"/>
    <w:basedOn w:val="Normal"/>
    <w:next w:val="Normal"/>
    <w:autoRedefine/>
    <w:uiPriority w:val="39"/>
    <w:unhideWhenUsed/>
    <w:rsid w:val="00184861"/>
    <w:pPr>
      <w:spacing w:after="100"/>
      <w:ind w:left="440"/>
    </w:pPr>
    <w:rPr>
      <w:rFonts w:eastAsiaTheme="minorEastAsia" w:cs="Times New Roman"/>
    </w:rPr>
  </w:style>
  <w:style w:type="paragraph" w:customStyle="1" w:styleId="Checkbox">
    <w:name w:val="Checkbox"/>
    <w:basedOn w:val="Normal"/>
    <w:link w:val="CheckboxChar"/>
    <w:qFormat/>
    <w:rsid w:val="007C1D0F"/>
    <w:pPr>
      <w:spacing w:after="120" w:line="240" w:lineRule="auto"/>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7C1D0F"/>
    <w:rPr>
      <w:rFonts w:eastAsia="Calibri" w:cs="Times New Roman"/>
      <w:color w:val="595959" w:themeColor="text1" w:themeTint="A6"/>
    </w:rPr>
  </w:style>
  <w:style w:type="character" w:customStyle="1" w:styleId="normaltextrun">
    <w:name w:val="normaltextrun"/>
    <w:basedOn w:val="DefaultParagraphFont"/>
    <w:rsid w:val="007C1D0F"/>
  </w:style>
  <w:style w:type="character" w:customStyle="1" w:styleId="eop">
    <w:name w:val="eop"/>
    <w:basedOn w:val="DefaultParagraphFont"/>
    <w:rsid w:val="007C1D0F"/>
  </w:style>
  <w:style w:type="paragraph" w:styleId="ListParagraph">
    <w:name w:val="List Paragraph"/>
    <w:basedOn w:val="Normal"/>
    <w:uiPriority w:val="34"/>
    <w:qFormat/>
    <w:rsid w:val="006824CB"/>
    <w:pPr>
      <w:ind w:left="720"/>
      <w:contextualSpacing/>
    </w:pPr>
  </w:style>
  <w:style w:type="paragraph" w:styleId="Revision">
    <w:name w:val="Revision"/>
    <w:hidden/>
    <w:uiPriority w:val="99"/>
    <w:semiHidden/>
    <w:rsid w:val="008B23A5"/>
    <w:pPr>
      <w:spacing w:after="0" w:line="240" w:lineRule="auto"/>
    </w:pPr>
  </w:style>
  <w:style w:type="character" w:customStyle="1" w:styleId="Heading2Char">
    <w:name w:val="Heading 2 Char"/>
    <w:basedOn w:val="DefaultParagraphFont"/>
    <w:link w:val="Heading2"/>
    <w:uiPriority w:val="9"/>
    <w:rsid w:val="003D7046"/>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A278A"/>
    <w:rPr>
      <w:color w:val="605E5C"/>
      <w:shd w:val="clear" w:color="auto" w:fill="E1DFDD"/>
    </w:rPr>
  </w:style>
  <w:style w:type="character" w:styleId="Strong">
    <w:name w:val="Strong"/>
    <w:basedOn w:val="DefaultParagraphFont"/>
    <w:uiPriority w:val="22"/>
    <w:qFormat/>
    <w:rsid w:val="004545FE"/>
    <w:rPr>
      <w:b/>
      <w:bCs/>
    </w:rPr>
  </w:style>
  <w:style w:type="paragraph" w:styleId="NormalWeb">
    <w:name w:val="Normal (Web)"/>
    <w:basedOn w:val="Normal"/>
    <w:uiPriority w:val="99"/>
    <w:semiHidden/>
    <w:unhideWhenUsed/>
    <w:rsid w:val="003F50DA"/>
    <w:rPr>
      <w:rFonts w:ascii="Times New Roman" w:hAnsi="Times New Roman" w:cs="Times New Roman"/>
      <w:sz w:val="24"/>
      <w:szCs w:val="24"/>
    </w:rPr>
  </w:style>
  <w:style w:type="table" w:styleId="TableGrid">
    <w:name w:val="Table Grid"/>
    <w:basedOn w:val="TableNormal"/>
    <w:uiPriority w:val="39"/>
    <w:rsid w:val="009600C2"/>
    <w:pPr>
      <w:spacing w:after="0" w:line="240" w:lineRule="auto"/>
    </w:pPr>
    <w:rPr>
      <w:rFonts w:ascii="Arial" w:hAnsi="Arial" w:cs="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4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913">
      <w:bodyDiv w:val="1"/>
      <w:marLeft w:val="0"/>
      <w:marRight w:val="0"/>
      <w:marTop w:val="0"/>
      <w:marBottom w:val="0"/>
      <w:divBdr>
        <w:top w:val="none" w:sz="0" w:space="0" w:color="auto"/>
        <w:left w:val="none" w:sz="0" w:space="0" w:color="auto"/>
        <w:bottom w:val="none" w:sz="0" w:space="0" w:color="auto"/>
        <w:right w:val="none" w:sz="0" w:space="0" w:color="auto"/>
      </w:divBdr>
    </w:div>
    <w:div w:id="171385862">
      <w:bodyDiv w:val="1"/>
      <w:marLeft w:val="0"/>
      <w:marRight w:val="0"/>
      <w:marTop w:val="0"/>
      <w:marBottom w:val="0"/>
      <w:divBdr>
        <w:top w:val="none" w:sz="0" w:space="0" w:color="auto"/>
        <w:left w:val="none" w:sz="0" w:space="0" w:color="auto"/>
        <w:bottom w:val="none" w:sz="0" w:space="0" w:color="auto"/>
        <w:right w:val="none" w:sz="0" w:space="0" w:color="auto"/>
      </w:divBdr>
    </w:div>
    <w:div w:id="181478500">
      <w:bodyDiv w:val="1"/>
      <w:marLeft w:val="0"/>
      <w:marRight w:val="0"/>
      <w:marTop w:val="0"/>
      <w:marBottom w:val="0"/>
      <w:divBdr>
        <w:top w:val="none" w:sz="0" w:space="0" w:color="auto"/>
        <w:left w:val="none" w:sz="0" w:space="0" w:color="auto"/>
        <w:bottom w:val="none" w:sz="0" w:space="0" w:color="auto"/>
        <w:right w:val="none" w:sz="0" w:space="0" w:color="auto"/>
      </w:divBdr>
    </w:div>
    <w:div w:id="296686663">
      <w:bodyDiv w:val="1"/>
      <w:marLeft w:val="0"/>
      <w:marRight w:val="0"/>
      <w:marTop w:val="0"/>
      <w:marBottom w:val="0"/>
      <w:divBdr>
        <w:top w:val="none" w:sz="0" w:space="0" w:color="auto"/>
        <w:left w:val="none" w:sz="0" w:space="0" w:color="auto"/>
        <w:bottom w:val="none" w:sz="0" w:space="0" w:color="auto"/>
        <w:right w:val="none" w:sz="0" w:space="0" w:color="auto"/>
      </w:divBdr>
    </w:div>
    <w:div w:id="359938639">
      <w:bodyDiv w:val="1"/>
      <w:marLeft w:val="0"/>
      <w:marRight w:val="0"/>
      <w:marTop w:val="0"/>
      <w:marBottom w:val="0"/>
      <w:divBdr>
        <w:top w:val="none" w:sz="0" w:space="0" w:color="auto"/>
        <w:left w:val="none" w:sz="0" w:space="0" w:color="auto"/>
        <w:bottom w:val="none" w:sz="0" w:space="0" w:color="auto"/>
        <w:right w:val="none" w:sz="0" w:space="0" w:color="auto"/>
      </w:divBdr>
    </w:div>
    <w:div w:id="466699464">
      <w:bodyDiv w:val="1"/>
      <w:marLeft w:val="0"/>
      <w:marRight w:val="0"/>
      <w:marTop w:val="0"/>
      <w:marBottom w:val="0"/>
      <w:divBdr>
        <w:top w:val="none" w:sz="0" w:space="0" w:color="auto"/>
        <w:left w:val="none" w:sz="0" w:space="0" w:color="auto"/>
        <w:bottom w:val="none" w:sz="0" w:space="0" w:color="auto"/>
        <w:right w:val="none" w:sz="0" w:space="0" w:color="auto"/>
      </w:divBdr>
    </w:div>
    <w:div w:id="486678426">
      <w:bodyDiv w:val="1"/>
      <w:marLeft w:val="0"/>
      <w:marRight w:val="0"/>
      <w:marTop w:val="0"/>
      <w:marBottom w:val="0"/>
      <w:divBdr>
        <w:top w:val="none" w:sz="0" w:space="0" w:color="auto"/>
        <w:left w:val="none" w:sz="0" w:space="0" w:color="auto"/>
        <w:bottom w:val="none" w:sz="0" w:space="0" w:color="auto"/>
        <w:right w:val="none" w:sz="0" w:space="0" w:color="auto"/>
      </w:divBdr>
    </w:div>
    <w:div w:id="819229278">
      <w:bodyDiv w:val="1"/>
      <w:marLeft w:val="0"/>
      <w:marRight w:val="0"/>
      <w:marTop w:val="0"/>
      <w:marBottom w:val="0"/>
      <w:divBdr>
        <w:top w:val="none" w:sz="0" w:space="0" w:color="auto"/>
        <w:left w:val="none" w:sz="0" w:space="0" w:color="auto"/>
        <w:bottom w:val="none" w:sz="0" w:space="0" w:color="auto"/>
        <w:right w:val="none" w:sz="0" w:space="0" w:color="auto"/>
      </w:divBdr>
    </w:div>
    <w:div w:id="859781069">
      <w:bodyDiv w:val="1"/>
      <w:marLeft w:val="0"/>
      <w:marRight w:val="0"/>
      <w:marTop w:val="0"/>
      <w:marBottom w:val="0"/>
      <w:divBdr>
        <w:top w:val="none" w:sz="0" w:space="0" w:color="auto"/>
        <w:left w:val="none" w:sz="0" w:space="0" w:color="auto"/>
        <w:bottom w:val="none" w:sz="0" w:space="0" w:color="auto"/>
        <w:right w:val="none" w:sz="0" w:space="0" w:color="auto"/>
      </w:divBdr>
    </w:div>
    <w:div w:id="902789466">
      <w:bodyDiv w:val="1"/>
      <w:marLeft w:val="0"/>
      <w:marRight w:val="0"/>
      <w:marTop w:val="0"/>
      <w:marBottom w:val="0"/>
      <w:divBdr>
        <w:top w:val="none" w:sz="0" w:space="0" w:color="auto"/>
        <w:left w:val="none" w:sz="0" w:space="0" w:color="auto"/>
        <w:bottom w:val="none" w:sz="0" w:space="0" w:color="auto"/>
        <w:right w:val="none" w:sz="0" w:space="0" w:color="auto"/>
      </w:divBdr>
    </w:div>
    <w:div w:id="1011683967">
      <w:bodyDiv w:val="1"/>
      <w:marLeft w:val="0"/>
      <w:marRight w:val="0"/>
      <w:marTop w:val="0"/>
      <w:marBottom w:val="0"/>
      <w:divBdr>
        <w:top w:val="none" w:sz="0" w:space="0" w:color="auto"/>
        <w:left w:val="none" w:sz="0" w:space="0" w:color="auto"/>
        <w:bottom w:val="none" w:sz="0" w:space="0" w:color="auto"/>
        <w:right w:val="none" w:sz="0" w:space="0" w:color="auto"/>
      </w:divBdr>
    </w:div>
    <w:div w:id="14032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vancingexpertcare.org/sdc_download/12731/?key=n7zpf3ilj33ktasnmtqtmdel03048g"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mailto:info@hpna.org" TargetMode="Externa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dvancingexpertcare.smapply.org/prog/hpna_fellow_in_palliative_care_nursing_application/"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info@hpna.org"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pna.org" TargetMode="External"/><Relationship Id="rId22" Type="http://schemas.openxmlformats.org/officeDocument/2006/relationships/hyperlink" Target="https://www.advancingexpertcare.org/sdc_download/12731/?key=n7zpf3ilj33ktasnmtqtmdel03048g" TargetMode="External"/><Relationship Id="rId27"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53CBFB00244089ABB77583EDE5E72"/>
        <w:category>
          <w:name w:val="General"/>
          <w:gallery w:val="placeholder"/>
        </w:category>
        <w:types>
          <w:type w:val="bbPlcHdr"/>
        </w:types>
        <w:behaviors>
          <w:behavior w:val="content"/>
        </w:behaviors>
        <w:guid w:val="{C1901B25-40B4-4A9C-AA5E-EE7624B40872}"/>
      </w:docPartPr>
      <w:docPartBody>
        <w:p w:rsidR="00477320" w:rsidRDefault="00477320"/>
      </w:docPartBody>
    </w:docPart>
    <w:docPart>
      <w:docPartPr>
        <w:name w:val="034893DDDAC8C64890BA9B9A79CE1E98"/>
        <w:category>
          <w:name w:val="General"/>
          <w:gallery w:val="placeholder"/>
        </w:category>
        <w:types>
          <w:type w:val="bbPlcHdr"/>
        </w:types>
        <w:behaviors>
          <w:behavior w:val="content"/>
        </w:behaviors>
        <w:guid w:val="{22AE3F98-022F-E648-9285-878503E67FF1}"/>
      </w:docPartPr>
      <w:docPartBody>
        <w:p w:rsidR="008018D8" w:rsidRDefault="008018D8"/>
      </w:docPartBody>
    </w:docPart>
    <w:docPart>
      <w:docPartPr>
        <w:name w:val="4AFC56A159224D40A8A7BD0CCCA5BE48"/>
        <w:category>
          <w:name w:val="General"/>
          <w:gallery w:val="placeholder"/>
        </w:category>
        <w:types>
          <w:type w:val="bbPlcHdr"/>
        </w:types>
        <w:behaviors>
          <w:behavior w:val="content"/>
        </w:behaviors>
        <w:guid w:val="{5EF8EEE1-561C-464B-BD8A-BBD973549036}"/>
      </w:docPartPr>
      <w:docPartBody>
        <w:p w:rsidR="00B86CBB" w:rsidRDefault="00B86CBB"/>
      </w:docPartBody>
    </w:docPart>
    <w:docPart>
      <w:docPartPr>
        <w:name w:val="5BE68299D0E14C73B31E35FB6654BE28"/>
        <w:category>
          <w:name w:val="General"/>
          <w:gallery w:val="placeholder"/>
        </w:category>
        <w:types>
          <w:type w:val="bbPlcHdr"/>
        </w:types>
        <w:behaviors>
          <w:behavior w:val="content"/>
        </w:behaviors>
        <w:guid w:val="{D3FD1D94-8F3C-44D9-915D-AD5C16016D00}"/>
      </w:docPartPr>
      <w:docPartBody>
        <w:p w:rsidR="00B86CBB" w:rsidRDefault="00B86CBB"/>
      </w:docPartBody>
    </w:docPart>
    <w:docPart>
      <w:docPartPr>
        <w:name w:val="2B6E7BDB19D647C2BD303D402BB2CF4F"/>
        <w:category>
          <w:name w:val="General"/>
          <w:gallery w:val="placeholder"/>
        </w:category>
        <w:types>
          <w:type w:val="bbPlcHdr"/>
        </w:types>
        <w:behaviors>
          <w:behavior w:val="content"/>
        </w:behaviors>
        <w:guid w:val="{FB5B09B9-5EF9-405E-8461-500A7D7017F7}"/>
      </w:docPartPr>
      <w:docPartBody>
        <w:p w:rsidR="00B86CBB" w:rsidRDefault="00B86CBB"/>
      </w:docPartBody>
    </w:docPart>
    <w:docPart>
      <w:docPartPr>
        <w:name w:val="19002D9870304989A9A275F6D688102D"/>
        <w:category>
          <w:name w:val="General"/>
          <w:gallery w:val="placeholder"/>
        </w:category>
        <w:types>
          <w:type w:val="bbPlcHdr"/>
        </w:types>
        <w:behaviors>
          <w:behavior w:val="content"/>
        </w:behaviors>
        <w:guid w:val="{021B6EC4-5481-4C8A-A8F9-8E4D51E2DE8C}"/>
      </w:docPartPr>
      <w:docPartBody>
        <w:p w:rsidR="0094177A" w:rsidRDefault="0094177A"/>
      </w:docPartBody>
    </w:docPart>
    <w:docPart>
      <w:docPartPr>
        <w:name w:val="9ECE27EB97614347AC3D252A6B811F4D"/>
        <w:category>
          <w:name w:val="General"/>
          <w:gallery w:val="placeholder"/>
        </w:category>
        <w:types>
          <w:type w:val="bbPlcHdr"/>
        </w:types>
        <w:behaviors>
          <w:behavior w:val="content"/>
        </w:behaviors>
        <w:guid w:val="{3D48DDA5-C781-42B9-A0FF-5D4635A725D3}"/>
      </w:docPartPr>
      <w:docPartBody>
        <w:p w:rsidR="0094177A" w:rsidRDefault="0094177A"/>
      </w:docPartBody>
    </w:docPart>
    <w:docPart>
      <w:docPartPr>
        <w:name w:val="1EE259D04212438C90FBEE94805DB634"/>
        <w:category>
          <w:name w:val="General"/>
          <w:gallery w:val="placeholder"/>
        </w:category>
        <w:types>
          <w:type w:val="bbPlcHdr"/>
        </w:types>
        <w:behaviors>
          <w:behavior w:val="content"/>
        </w:behaviors>
        <w:guid w:val="{DDFD1BCD-3EFE-4195-84B1-939C6A2D0F05}"/>
      </w:docPartPr>
      <w:docPartBody>
        <w:p w:rsidR="0094177A" w:rsidRDefault="0094177A"/>
      </w:docPartBody>
    </w:docPart>
    <w:docPart>
      <w:docPartPr>
        <w:name w:val="DBD784D5F233494780E69FC2CD2E404B"/>
        <w:category>
          <w:name w:val="General"/>
          <w:gallery w:val="placeholder"/>
        </w:category>
        <w:types>
          <w:type w:val="bbPlcHdr"/>
        </w:types>
        <w:behaviors>
          <w:behavior w:val="content"/>
        </w:behaviors>
        <w:guid w:val="{522CF652-47D5-4FF9-B495-49BA920C23B0}"/>
      </w:docPartPr>
      <w:docPartBody>
        <w:p w:rsidR="0094177A" w:rsidRDefault="00941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C7"/>
    <w:rsid w:val="00013060"/>
    <w:rsid w:val="00022200"/>
    <w:rsid w:val="00172D50"/>
    <w:rsid w:val="001D1B9A"/>
    <w:rsid w:val="001F5EC7"/>
    <w:rsid w:val="0036654F"/>
    <w:rsid w:val="003E6854"/>
    <w:rsid w:val="0042249C"/>
    <w:rsid w:val="00445620"/>
    <w:rsid w:val="00477320"/>
    <w:rsid w:val="004B5ED9"/>
    <w:rsid w:val="004E40FC"/>
    <w:rsid w:val="0057346B"/>
    <w:rsid w:val="005C6D76"/>
    <w:rsid w:val="0062655A"/>
    <w:rsid w:val="00634DFA"/>
    <w:rsid w:val="00636AAB"/>
    <w:rsid w:val="00641BF7"/>
    <w:rsid w:val="006C49BB"/>
    <w:rsid w:val="00760555"/>
    <w:rsid w:val="00771448"/>
    <w:rsid w:val="008018D8"/>
    <w:rsid w:val="00894B54"/>
    <w:rsid w:val="0094177A"/>
    <w:rsid w:val="00A30410"/>
    <w:rsid w:val="00B86CBB"/>
    <w:rsid w:val="00E560E6"/>
    <w:rsid w:val="00E732BD"/>
    <w:rsid w:val="00E85665"/>
    <w:rsid w:val="00F140BF"/>
    <w:rsid w:val="00F51D25"/>
    <w:rsid w:val="00FB7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F6038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DFE15354AC54A8620D18C687D6CC4" ma:contentTypeVersion="13" ma:contentTypeDescription="Create a new document." ma:contentTypeScope="" ma:versionID="2445642d9720f4922fdbe8b36927c4ea">
  <xsd:schema xmlns:xsd="http://www.w3.org/2001/XMLSchema" xmlns:xs="http://www.w3.org/2001/XMLSchema" xmlns:p="http://schemas.microsoft.com/office/2006/metadata/properties" xmlns:ns2="388d631a-0888-422b-9f33-0da32e086dac" xmlns:ns3="72e89580-c9d4-4771-86a5-9b23af3be8e7" targetNamespace="http://schemas.microsoft.com/office/2006/metadata/properties" ma:root="true" ma:fieldsID="7a5f1556fc30c29890cfb63f2855032b" ns2:_="" ns3:_="">
    <xsd:import namespace="388d631a-0888-422b-9f33-0da32e086dac"/>
    <xsd:import namespace="72e89580-c9d4-4771-86a5-9b23af3be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631a-0888-422b-9f33-0da32e086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456382a-8afa-4641-b401-620d842def3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e89580-c9d4-4771-86a5-9b23af3be8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dedf6f-8889-4d74-83af-a61d74eca143}" ma:internalName="TaxCatchAll" ma:showField="CatchAllData" ma:web="72e89580-c9d4-4771-86a5-9b23af3be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8d631a-0888-422b-9f33-0da32e086dac">
      <Terms xmlns="http://schemas.microsoft.com/office/infopath/2007/PartnerControls"/>
    </lcf76f155ced4ddcb4097134ff3c332f>
    <TaxCatchAll xmlns="72e89580-c9d4-4771-86a5-9b23af3be8e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0DC94-4758-4AA2-A95A-80B378F3D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d631a-0888-422b-9f33-0da32e086dac"/>
    <ds:schemaRef ds:uri="72e89580-c9d4-4771-86a5-9b23af3be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E3F16-485B-4DA6-BF49-13EBB6DD0D5F}">
  <ds:schemaRefs>
    <ds:schemaRef ds:uri="http://schemas.openxmlformats.org/officeDocument/2006/bibliography"/>
  </ds:schemaRefs>
</ds:datastoreItem>
</file>

<file path=customXml/itemProps3.xml><?xml version="1.0" encoding="utf-8"?>
<ds:datastoreItem xmlns:ds="http://schemas.openxmlformats.org/officeDocument/2006/customXml" ds:itemID="{AE9F542E-E3AD-446A-8886-74F68055E443}">
  <ds:schemaRefs>
    <ds:schemaRef ds:uri="http://schemas.microsoft.com/office/2006/metadata/properties"/>
    <ds:schemaRef ds:uri="http://schemas.microsoft.com/office/infopath/2007/PartnerControls"/>
    <ds:schemaRef ds:uri="388d631a-0888-422b-9f33-0da32e086dac"/>
    <ds:schemaRef ds:uri="72e89580-c9d4-4771-86a5-9b23af3be8e7"/>
  </ds:schemaRefs>
</ds:datastoreItem>
</file>

<file path=customXml/itemProps4.xml><?xml version="1.0" encoding="utf-8"?>
<ds:datastoreItem xmlns:ds="http://schemas.openxmlformats.org/officeDocument/2006/customXml" ds:itemID="{85F35483-AF74-4160-BA1A-08EAC21B5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2770</Words>
  <Characters>16348</Characters>
  <Application>Microsoft Office Word</Application>
  <DocSecurity>0</DocSecurity>
  <Lines>710</Lines>
  <Paragraphs>360</Paragraphs>
  <ScaleCrop>false</ScaleCrop>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HPNA Fellow in Palliative Care Nursing (FPCN ®) Pre-Application Packet</dc:title>
  <dc:subject/>
  <dc:creator>Lauren Worek</dc:creator>
  <cp:keywords/>
  <dc:description/>
  <cp:lastModifiedBy>Lauren Worek</cp:lastModifiedBy>
  <cp:revision>2</cp:revision>
  <dcterms:created xsi:type="dcterms:W3CDTF">2026-01-29T18:03:00Z</dcterms:created>
  <dcterms:modified xsi:type="dcterms:W3CDTF">2026-01-29T18:03:00Z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0x0101005B3DFE15354AC54A8620D18C687D6CC4</vt:lpwstr>
  </property>
  <property fmtid="{D5CDD505-2E9C-101B-9397-08002B2CF9AE}" pid="3" name="MediaServiceImageTags">
    <vt:lpwstr/>
  </property>
</Properties>
</file>